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D9F1B4" w14:textId="10D8B3FF" w:rsidR="008917F4" w:rsidRPr="003E0838" w:rsidRDefault="008917F4" w:rsidP="008917F4">
      <w:pPr>
        <w:jc w:val="center"/>
        <w:rPr>
          <w:rFonts w:cstheme="minorHAnsi"/>
          <w:b/>
          <w:bCs/>
        </w:rPr>
      </w:pPr>
      <w:r w:rsidRPr="003E0838">
        <w:rPr>
          <w:rFonts w:cstheme="minorHAnsi"/>
          <w:b/>
          <w:bCs/>
        </w:rPr>
        <w:t>NATIONAL INSTITUTE ON AGING</w:t>
      </w:r>
    </w:p>
    <w:p w14:paraId="114286FF" w14:textId="3384882D" w:rsidR="008917F4" w:rsidRPr="003E0838" w:rsidRDefault="008917F4" w:rsidP="008917F4">
      <w:pPr>
        <w:jc w:val="center"/>
        <w:rPr>
          <w:rFonts w:cstheme="minorHAnsi"/>
          <w:b/>
          <w:bCs/>
        </w:rPr>
      </w:pPr>
      <w:r w:rsidRPr="003E0838">
        <w:rPr>
          <w:rFonts w:cstheme="minorHAnsi"/>
          <w:b/>
          <w:bCs/>
        </w:rPr>
        <w:t>LATE ONSET ALZHEIMER DISEASE</w:t>
      </w:r>
      <w:r w:rsidR="00097517">
        <w:rPr>
          <w:rFonts w:cstheme="minorHAnsi"/>
          <w:b/>
          <w:bCs/>
        </w:rPr>
        <w:t xml:space="preserve"> </w:t>
      </w:r>
      <w:r w:rsidRPr="003E0838">
        <w:rPr>
          <w:rFonts w:cstheme="minorHAnsi"/>
          <w:b/>
          <w:bCs/>
        </w:rPr>
        <w:t>FAMILY BASED STUDY</w:t>
      </w:r>
      <w:r w:rsidR="00B92003">
        <w:rPr>
          <w:rFonts w:cstheme="minorHAnsi"/>
          <w:b/>
          <w:bCs/>
        </w:rPr>
        <w:t xml:space="preserve"> </w:t>
      </w:r>
      <w:r w:rsidRPr="003E0838">
        <w:rPr>
          <w:rFonts w:cstheme="minorHAnsi"/>
          <w:b/>
          <w:bCs/>
        </w:rPr>
        <w:t>(NIA-</w:t>
      </w:r>
      <w:r w:rsidR="00012F6F">
        <w:rPr>
          <w:rFonts w:cstheme="minorHAnsi"/>
          <w:b/>
          <w:bCs/>
        </w:rPr>
        <w:t>AD</w:t>
      </w:r>
      <w:r w:rsidRPr="003E0838">
        <w:rPr>
          <w:rFonts w:cstheme="minorHAnsi"/>
          <w:b/>
          <w:bCs/>
        </w:rPr>
        <w:t xml:space="preserve"> FBS)</w:t>
      </w:r>
    </w:p>
    <w:p w14:paraId="468113DA" w14:textId="740E06D3" w:rsidR="008917F4" w:rsidRPr="003E0838" w:rsidRDefault="00097517" w:rsidP="008917F4">
      <w:pPr>
        <w:jc w:val="center"/>
        <w:rPr>
          <w:rFonts w:cstheme="minorHAnsi"/>
          <w:b/>
          <w:bCs/>
        </w:rPr>
      </w:pPr>
      <w:r>
        <w:rPr>
          <w:rFonts w:cstheme="minorHAnsi"/>
          <w:b/>
          <w:bCs/>
        </w:rPr>
        <w:t xml:space="preserve">Mobile </w:t>
      </w:r>
      <w:r w:rsidR="008917F4" w:rsidRPr="003E0838">
        <w:rPr>
          <w:rFonts w:cstheme="minorHAnsi"/>
          <w:b/>
          <w:bCs/>
        </w:rPr>
        <w:t xml:space="preserve">Phlebotomy Procedures Manual </w:t>
      </w:r>
    </w:p>
    <w:p w14:paraId="60E37313" w14:textId="2DA2170C" w:rsidR="008917F4" w:rsidRPr="003E0838" w:rsidRDefault="00012F6F" w:rsidP="008917F4">
      <w:pPr>
        <w:jc w:val="center"/>
        <w:rPr>
          <w:rFonts w:cstheme="minorHAnsi"/>
          <w:b/>
          <w:bCs/>
        </w:rPr>
      </w:pPr>
      <w:r>
        <w:rPr>
          <w:rFonts w:cstheme="minorHAnsi"/>
          <w:b/>
          <w:bCs/>
        </w:rPr>
        <w:t>December</w:t>
      </w:r>
      <w:r w:rsidR="008917F4">
        <w:rPr>
          <w:rFonts w:cstheme="minorHAnsi"/>
          <w:b/>
          <w:bCs/>
        </w:rPr>
        <w:t xml:space="preserve"> 2021</w:t>
      </w:r>
    </w:p>
    <w:p w14:paraId="10C29ACA" w14:textId="77777777" w:rsidR="008917F4" w:rsidRPr="003E0838" w:rsidRDefault="008917F4" w:rsidP="008917F4">
      <w:pPr>
        <w:jc w:val="center"/>
        <w:rPr>
          <w:rFonts w:cstheme="minorHAnsi"/>
          <w:b/>
          <w:bCs/>
        </w:rPr>
      </w:pPr>
    </w:p>
    <w:p w14:paraId="3ABE7249" w14:textId="00DCC9BD" w:rsidR="003B5263" w:rsidRDefault="00ED6BCE" w:rsidP="00ED6BCE">
      <w:pPr>
        <w:contextualSpacing/>
        <w:rPr>
          <w:rFonts w:cstheme="minorHAnsi"/>
        </w:rPr>
      </w:pPr>
      <w:r>
        <w:rPr>
          <w:rFonts w:ascii="Calibri" w:eastAsia="Calibri" w:hAnsi="Calibri" w:cs="Calibri"/>
        </w:rPr>
        <w:t xml:space="preserve">This manual is to be used by the </w:t>
      </w:r>
      <w:r w:rsidR="00097517">
        <w:rPr>
          <w:rFonts w:ascii="Calibri" w:eastAsia="Calibri" w:hAnsi="Calibri" w:cs="Calibri"/>
        </w:rPr>
        <w:t xml:space="preserve">contracted </w:t>
      </w:r>
      <w:r>
        <w:rPr>
          <w:rFonts w:ascii="Calibri" w:eastAsia="Calibri" w:hAnsi="Calibri" w:cs="Calibri"/>
        </w:rPr>
        <w:t xml:space="preserve">Mobile Phlebotomy </w:t>
      </w:r>
      <w:r w:rsidR="00397D62">
        <w:rPr>
          <w:rFonts w:ascii="Calibri" w:eastAsia="Calibri" w:hAnsi="Calibri" w:cs="Calibri"/>
        </w:rPr>
        <w:t>technician</w:t>
      </w:r>
      <w:r>
        <w:rPr>
          <w:rFonts w:ascii="Calibri" w:eastAsia="Calibri" w:hAnsi="Calibri" w:cs="Calibri"/>
        </w:rPr>
        <w:t xml:space="preserve"> to provide detailed procedures for biospecimen </w:t>
      </w:r>
      <w:r w:rsidR="00DB1587">
        <w:rPr>
          <w:rFonts w:ascii="Calibri" w:eastAsia="Calibri" w:hAnsi="Calibri" w:cs="Calibri"/>
        </w:rPr>
        <w:t xml:space="preserve">collection, </w:t>
      </w:r>
      <w:r>
        <w:rPr>
          <w:rFonts w:ascii="Calibri" w:eastAsia="Calibri" w:hAnsi="Calibri" w:cs="Calibri"/>
        </w:rPr>
        <w:t>processing</w:t>
      </w:r>
      <w:r w:rsidR="004B5027">
        <w:rPr>
          <w:rFonts w:ascii="Calibri" w:eastAsia="Calibri" w:hAnsi="Calibri" w:cs="Calibri"/>
        </w:rPr>
        <w:t>,</w:t>
      </w:r>
      <w:r w:rsidR="00DB1587">
        <w:rPr>
          <w:rFonts w:ascii="Calibri" w:eastAsia="Calibri" w:hAnsi="Calibri" w:cs="Calibri"/>
        </w:rPr>
        <w:t xml:space="preserve"> and shipping</w:t>
      </w:r>
      <w:r>
        <w:rPr>
          <w:rFonts w:ascii="Calibri" w:eastAsia="Calibri" w:hAnsi="Calibri" w:cs="Calibri"/>
        </w:rPr>
        <w:t xml:space="preserve"> for the NIA</w:t>
      </w:r>
      <w:r w:rsidR="00012F6F">
        <w:rPr>
          <w:rFonts w:ascii="Calibri" w:eastAsia="Calibri" w:hAnsi="Calibri" w:cs="Calibri"/>
        </w:rPr>
        <w:t>-AD</w:t>
      </w:r>
      <w:r>
        <w:rPr>
          <w:rFonts w:ascii="Calibri" w:eastAsia="Calibri" w:hAnsi="Calibri" w:cs="Calibri"/>
        </w:rPr>
        <w:t xml:space="preserve"> </w:t>
      </w:r>
      <w:r w:rsidR="00964857">
        <w:rPr>
          <w:rFonts w:ascii="Calibri" w:eastAsia="Calibri" w:hAnsi="Calibri" w:cs="Calibri"/>
        </w:rPr>
        <w:t xml:space="preserve">FBS </w:t>
      </w:r>
      <w:r>
        <w:rPr>
          <w:rFonts w:ascii="Calibri" w:eastAsia="Calibri" w:hAnsi="Calibri" w:cs="Calibri"/>
        </w:rPr>
        <w:t>study.</w:t>
      </w:r>
      <w:r w:rsidR="003B5263">
        <w:rPr>
          <w:rFonts w:ascii="Calibri" w:eastAsia="Calibri" w:hAnsi="Calibri" w:cs="Calibri"/>
        </w:rPr>
        <w:t xml:space="preserve">  Review </w:t>
      </w:r>
      <w:r w:rsidR="003B5263" w:rsidRPr="003E0838">
        <w:rPr>
          <w:rFonts w:cstheme="minorHAnsi"/>
          <w:b/>
          <w:bCs/>
        </w:rPr>
        <w:t xml:space="preserve">Mobile Phlebotomy Procedures Manual </w:t>
      </w:r>
      <w:r w:rsidR="003B5263">
        <w:rPr>
          <w:rFonts w:cstheme="minorHAnsi"/>
        </w:rPr>
        <w:t xml:space="preserve">in its entirety prior to starting blood collection, with detailed procedures and schematics for your reference.  </w:t>
      </w:r>
    </w:p>
    <w:p w14:paraId="43A2F120" w14:textId="77777777" w:rsidR="003B5263" w:rsidRDefault="003B5263" w:rsidP="00ED6BCE">
      <w:pPr>
        <w:contextualSpacing/>
        <w:rPr>
          <w:rFonts w:cstheme="minorHAnsi"/>
        </w:rPr>
      </w:pPr>
    </w:p>
    <w:p w14:paraId="0BC83E24" w14:textId="355F4666" w:rsidR="00ED6BCE" w:rsidRDefault="00ED6BCE" w:rsidP="00ED6BCE">
      <w:pPr>
        <w:contextualSpacing/>
        <w:rPr>
          <w:rFonts w:ascii="Calibri" w:eastAsia="Calibri" w:hAnsi="Calibri" w:cs="Calibri"/>
        </w:rPr>
      </w:pPr>
      <w:r>
        <w:rPr>
          <w:rFonts w:ascii="Calibri" w:eastAsia="Calibri" w:hAnsi="Calibri" w:cs="Calibri"/>
        </w:rPr>
        <w:t>Questions should be directed to the NIA-</w:t>
      </w:r>
      <w:r w:rsidR="00983B78">
        <w:rPr>
          <w:rFonts w:ascii="Calibri" w:eastAsia="Calibri" w:hAnsi="Calibri" w:cs="Calibri"/>
        </w:rPr>
        <w:t>AD FBS</w:t>
      </w:r>
      <w:r w:rsidR="00964857">
        <w:rPr>
          <w:rFonts w:ascii="Calibri" w:eastAsia="Calibri" w:hAnsi="Calibri" w:cs="Calibri"/>
        </w:rPr>
        <w:t xml:space="preserve"> </w:t>
      </w:r>
      <w:r>
        <w:rPr>
          <w:rFonts w:ascii="Calibri" w:eastAsia="Calibri" w:hAnsi="Calibri" w:cs="Calibri"/>
        </w:rPr>
        <w:t>site coordinator prior to or during the blood draw visit</w:t>
      </w:r>
      <w:r w:rsidR="006C6974">
        <w:rPr>
          <w:rFonts w:ascii="Calibri" w:eastAsia="Calibri" w:hAnsi="Calibri" w:cs="Calibri"/>
        </w:rPr>
        <w:t>.</w:t>
      </w:r>
    </w:p>
    <w:p w14:paraId="01305B9B" w14:textId="589E2A8F" w:rsidR="00AE3F69" w:rsidRDefault="00AE3F69" w:rsidP="00ED6BCE">
      <w:pPr>
        <w:contextualSpacing/>
        <w:rPr>
          <w:rFonts w:ascii="Calibri" w:eastAsia="Calibri" w:hAnsi="Calibri" w:cs="Calibri"/>
        </w:rPr>
      </w:pPr>
    </w:p>
    <w:tbl>
      <w:tblPr>
        <w:tblStyle w:val="TableGrid"/>
        <w:tblW w:w="0" w:type="auto"/>
        <w:tblLook w:val="04A0" w:firstRow="1" w:lastRow="0" w:firstColumn="1" w:lastColumn="0" w:noHBand="0" w:noVBand="1"/>
      </w:tblPr>
      <w:tblGrid>
        <w:gridCol w:w="2697"/>
        <w:gridCol w:w="4498"/>
        <w:gridCol w:w="3595"/>
      </w:tblGrid>
      <w:tr w:rsidR="003C2DB7" w14:paraId="2E970D59" w14:textId="77777777" w:rsidTr="00DE5522">
        <w:tc>
          <w:tcPr>
            <w:tcW w:w="2697" w:type="dxa"/>
          </w:tcPr>
          <w:p w14:paraId="14F4BACC" w14:textId="0AF2D984" w:rsidR="003C2DB7" w:rsidRPr="00097517" w:rsidRDefault="003C2DB7" w:rsidP="00AE3F69">
            <w:pPr>
              <w:contextualSpacing/>
              <w:rPr>
                <w:rFonts w:ascii="Calibri" w:eastAsia="Calibri" w:hAnsi="Calibri" w:cs="Calibri"/>
                <w:b/>
                <w:bCs/>
              </w:rPr>
            </w:pPr>
            <w:r w:rsidRPr="00097517">
              <w:rPr>
                <w:rFonts w:ascii="Calibri" w:eastAsia="Calibri" w:hAnsi="Calibri" w:cs="Calibri"/>
                <w:b/>
                <w:bCs/>
              </w:rPr>
              <w:t>Coordinator name:</w:t>
            </w:r>
          </w:p>
        </w:tc>
        <w:tc>
          <w:tcPr>
            <w:tcW w:w="4498" w:type="dxa"/>
          </w:tcPr>
          <w:p w14:paraId="0BAEEDB1" w14:textId="77777777" w:rsidR="003C2DB7" w:rsidRDefault="003C2DB7" w:rsidP="00AE3F69">
            <w:pPr>
              <w:contextualSpacing/>
              <w:rPr>
                <w:rFonts w:ascii="Calibri" w:eastAsia="Calibri" w:hAnsi="Calibri" w:cs="Calibri"/>
              </w:rPr>
            </w:pPr>
          </w:p>
        </w:tc>
        <w:tc>
          <w:tcPr>
            <w:tcW w:w="3595" w:type="dxa"/>
          </w:tcPr>
          <w:p w14:paraId="71539564" w14:textId="7F0BDB07" w:rsidR="003C2DB7" w:rsidRDefault="003C2DB7" w:rsidP="00AE3F69">
            <w:pPr>
              <w:contextualSpacing/>
              <w:rPr>
                <w:rFonts w:ascii="Calibri" w:eastAsia="Calibri" w:hAnsi="Calibri" w:cs="Calibri"/>
              </w:rPr>
            </w:pPr>
            <w:r w:rsidRPr="00097517">
              <w:rPr>
                <w:rFonts w:ascii="Calibri" w:eastAsia="Calibri" w:hAnsi="Calibri" w:cs="Calibri"/>
                <w:b/>
                <w:bCs/>
              </w:rPr>
              <w:t>NIA</w:t>
            </w:r>
            <w:r w:rsidR="00012F6F">
              <w:rPr>
                <w:rFonts w:ascii="Calibri" w:eastAsia="Calibri" w:hAnsi="Calibri" w:cs="Calibri"/>
                <w:b/>
                <w:bCs/>
              </w:rPr>
              <w:t>-AD</w:t>
            </w:r>
            <w:r w:rsidRPr="00097517">
              <w:rPr>
                <w:rFonts w:ascii="Calibri" w:eastAsia="Calibri" w:hAnsi="Calibri" w:cs="Calibri"/>
                <w:b/>
                <w:bCs/>
              </w:rPr>
              <w:t xml:space="preserve"> FBS Project Manager:</w:t>
            </w:r>
            <w:r w:rsidR="00012F6F">
              <w:rPr>
                <w:rFonts w:ascii="Calibri" w:eastAsia="Calibri" w:hAnsi="Calibri" w:cs="Calibri"/>
                <w:b/>
                <w:bCs/>
              </w:rPr>
              <w:t xml:space="preserve">   </w:t>
            </w:r>
            <w:r w:rsidRPr="00D75584">
              <w:rPr>
                <w:rFonts w:ascii="Calibri" w:eastAsia="Calibri" w:hAnsi="Calibri" w:cs="Calibri"/>
              </w:rPr>
              <w:t xml:space="preserve">  Dolly </w:t>
            </w:r>
            <w:r>
              <w:rPr>
                <w:rFonts w:ascii="Calibri" w:eastAsia="Calibri" w:hAnsi="Calibri" w:cs="Calibri"/>
              </w:rPr>
              <w:t xml:space="preserve">Reyes- </w:t>
            </w:r>
            <w:proofErr w:type="spellStart"/>
            <w:r>
              <w:rPr>
                <w:rFonts w:ascii="Calibri" w:eastAsia="Calibri" w:hAnsi="Calibri" w:cs="Calibri"/>
              </w:rPr>
              <w:t>Dumeyer</w:t>
            </w:r>
            <w:proofErr w:type="spellEnd"/>
          </w:p>
        </w:tc>
      </w:tr>
      <w:tr w:rsidR="003C2DB7" w14:paraId="60476345" w14:textId="77777777" w:rsidTr="00DE5522">
        <w:tc>
          <w:tcPr>
            <w:tcW w:w="2697" w:type="dxa"/>
          </w:tcPr>
          <w:p w14:paraId="73E7D816" w14:textId="31AEC0DC" w:rsidR="003C2DB7" w:rsidRDefault="003C2DB7" w:rsidP="00AE3F69">
            <w:pPr>
              <w:contextualSpacing/>
              <w:rPr>
                <w:rFonts w:ascii="Calibri" w:eastAsia="Calibri" w:hAnsi="Calibri" w:cs="Calibri"/>
              </w:rPr>
            </w:pPr>
            <w:r w:rsidRPr="00855CF3">
              <w:rPr>
                <w:rFonts w:ascii="Calibri" w:eastAsia="Calibri" w:hAnsi="Calibri" w:cs="Calibri"/>
              </w:rPr>
              <w:t>Coordinator phone:</w:t>
            </w:r>
          </w:p>
        </w:tc>
        <w:tc>
          <w:tcPr>
            <w:tcW w:w="4498" w:type="dxa"/>
          </w:tcPr>
          <w:p w14:paraId="2059AC25" w14:textId="77777777" w:rsidR="003C2DB7" w:rsidRDefault="003C2DB7" w:rsidP="00AE3F69">
            <w:pPr>
              <w:contextualSpacing/>
              <w:rPr>
                <w:rFonts w:ascii="Calibri" w:eastAsia="Calibri" w:hAnsi="Calibri" w:cs="Calibri"/>
              </w:rPr>
            </w:pPr>
          </w:p>
        </w:tc>
        <w:tc>
          <w:tcPr>
            <w:tcW w:w="3595" w:type="dxa"/>
          </w:tcPr>
          <w:p w14:paraId="17317AF9" w14:textId="0745F4AC" w:rsidR="003C2DB7" w:rsidRPr="00DE5522" w:rsidRDefault="003C2DB7" w:rsidP="001E3C86">
            <w:pPr>
              <w:autoSpaceDE w:val="0"/>
              <w:autoSpaceDN w:val="0"/>
            </w:pPr>
            <w:r w:rsidRPr="00D75584">
              <w:rPr>
                <w:rFonts w:ascii="Calibri" w:eastAsia="Calibri" w:hAnsi="Calibri" w:cs="Calibri"/>
              </w:rPr>
              <w:t xml:space="preserve">Phone: </w:t>
            </w:r>
            <w:r w:rsidR="001E3C86">
              <w:rPr>
                <w:rFonts w:ascii="Segoe UI" w:hAnsi="Segoe UI" w:cs="Segoe UI"/>
                <w:color w:val="000000"/>
                <w:sz w:val="20"/>
                <w:szCs w:val="20"/>
              </w:rPr>
              <w:t>212-305-5953</w:t>
            </w:r>
          </w:p>
        </w:tc>
      </w:tr>
      <w:tr w:rsidR="00DE5522" w14:paraId="510E8C9D" w14:textId="77777777" w:rsidTr="003B066F">
        <w:tc>
          <w:tcPr>
            <w:tcW w:w="2697" w:type="dxa"/>
          </w:tcPr>
          <w:p w14:paraId="2DB82C7A" w14:textId="758B2823" w:rsidR="00DE5522" w:rsidRDefault="00DE5522" w:rsidP="00AE3F69">
            <w:pPr>
              <w:contextualSpacing/>
              <w:rPr>
                <w:rFonts w:ascii="Calibri" w:eastAsia="Calibri" w:hAnsi="Calibri" w:cs="Calibri"/>
              </w:rPr>
            </w:pPr>
            <w:r>
              <w:rPr>
                <w:rFonts w:ascii="Calibri" w:eastAsia="Calibri" w:hAnsi="Calibri" w:cs="Calibri"/>
              </w:rPr>
              <w:t>Coordinator Email:</w:t>
            </w:r>
          </w:p>
        </w:tc>
        <w:tc>
          <w:tcPr>
            <w:tcW w:w="8093" w:type="dxa"/>
            <w:gridSpan w:val="2"/>
          </w:tcPr>
          <w:p w14:paraId="275A5F81" w14:textId="77777777" w:rsidR="00DE5522" w:rsidRDefault="00DE5522" w:rsidP="00AE3F69">
            <w:pPr>
              <w:contextualSpacing/>
              <w:rPr>
                <w:rFonts w:ascii="Calibri" w:eastAsia="Calibri" w:hAnsi="Calibri" w:cs="Calibri"/>
              </w:rPr>
            </w:pPr>
          </w:p>
        </w:tc>
      </w:tr>
      <w:tr w:rsidR="00DE5522" w14:paraId="464DDD9D" w14:textId="77777777" w:rsidTr="003B066F">
        <w:tc>
          <w:tcPr>
            <w:tcW w:w="2697" w:type="dxa"/>
          </w:tcPr>
          <w:p w14:paraId="1B5308CD" w14:textId="651CA7F2" w:rsidR="00DE5522" w:rsidRDefault="00DE5522" w:rsidP="00AE3F69">
            <w:pPr>
              <w:contextualSpacing/>
              <w:rPr>
                <w:rFonts w:ascii="Calibri" w:eastAsia="Calibri" w:hAnsi="Calibri" w:cs="Calibri"/>
              </w:rPr>
            </w:pPr>
            <w:r>
              <w:rPr>
                <w:rFonts w:ascii="Calibri" w:eastAsia="Calibri" w:hAnsi="Calibri" w:cs="Calibri"/>
              </w:rPr>
              <w:t>Site Name:</w:t>
            </w:r>
          </w:p>
        </w:tc>
        <w:tc>
          <w:tcPr>
            <w:tcW w:w="8093" w:type="dxa"/>
            <w:gridSpan w:val="2"/>
          </w:tcPr>
          <w:p w14:paraId="276AC680" w14:textId="77777777" w:rsidR="00DE5522" w:rsidRDefault="00DE5522" w:rsidP="00AE3F69">
            <w:pPr>
              <w:contextualSpacing/>
              <w:rPr>
                <w:rFonts w:ascii="Calibri" w:eastAsia="Calibri" w:hAnsi="Calibri" w:cs="Calibri"/>
              </w:rPr>
            </w:pPr>
          </w:p>
        </w:tc>
      </w:tr>
    </w:tbl>
    <w:p w14:paraId="793D9401" w14:textId="1B4D57DC" w:rsidR="00ED6BCE" w:rsidRDefault="00ED6BCE" w:rsidP="00ED6BCE">
      <w:pPr>
        <w:contextualSpacing/>
        <w:rPr>
          <w:rFonts w:ascii="Calibri" w:eastAsia="Calibri" w:hAnsi="Calibri" w:cs="Calibri"/>
        </w:rPr>
      </w:pPr>
    </w:p>
    <w:p w14:paraId="4001F913" w14:textId="2510FF3E" w:rsidR="00397D62" w:rsidRPr="00237DC1" w:rsidRDefault="00397D62" w:rsidP="00237DC1">
      <w:pPr>
        <w:jc w:val="center"/>
        <w:rPr>
          <w:b/>
          <w:bCs/>
          <w:sz w:val="28"/>
          <w:szCs w:val="28"/>
        </w:rPr>
      </w:pPr>
      <w:r w:rsidRPr="00237DC1">
        <w:rPr>
          <w:b/>
          <w:bCs/>
          <w:sz w:val="28"/>
          <w:szCs w:val="28"/>
        </w:rPr>
        <w:t>Biospecimen Collection</w:t>
      </w:r>
      <w:r w:rsidR="00AE3F69" w:rsidRPr="00237DC1">
        <w:rPr>
          <w:b/>
          <w:bCs/>
          <w:sz w:val="28"/>
          <w:szCs w:val="28"/>
        </w:rPr>
        <w:t xml:space="preserve"> Summary table</w:t>
      </w:r>
    </w:p>
    <w:p w14:paraId="26BD2FC3" w14:textId="77777777" w:rsidR="00397D62" w:rsidRDefault="00397D62" w:rsidP="00397D62">
      <w:pPr>
        <w:spacing w:before="1" w:after="1"/>
        <w:rPr>
          <w:b/>
          <w:sz w:val="1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29"/>
        <w:gridCol w:w="956"/>
        <w:gridCol w:w="2318"/>
        <w:gridCol w:w="2221"/>
        <w:gridCol w:w="3466"/>
      </w:tblGrid>
      <w:tr w:rsidR="00CE0F5D" w14:paraId="666B1F48" w14:textId="09219D75" w:rsidTr="003C2DB7">
        <w:trPr>
          <w:trHeight w:val="465"/>
        </w:trPr>
        <w:tc>
          <w:tcPr>
            <w:tcW w:w="848" w:type="pct"/>
          </w:tcPr>
          <w:p w14:paraId="5AE0495A" w14:textId="77777777" w:rsidR="00CE0F5D" w:rsidRDefault="00CE0F5D" w:rsidP="00397D62">
            <w:pPr>
              <w:pStyle w:val="TableParagraph"/>
              <w:spacing w:line="211" w:lineRule="exact"/>
              <w:ind w:left="746"/>
              <w:rPr>
                <w:b/>
                <w:sz w:val="20"/>
              </w:rPr>
            </w:pPr>
            <w:r>
              <w:rPr>
                <w:b/>
                <w:sz w:val="20"/>
              </w:rPr>
              <w:t>Sample</w:t>
            </w:r>
            <w:r>
              <w:rPr>
                <w:b/>
                <w:spacing w:val="-2"/>
                <w:sz w:val="20"/>
              </w:rPr>
              <w:t xml:space="preserve"> </w:t>
            </w:r>
            <w:r>
              <w:rPr>
                <w:b/>
                <w:sz w:val="20"/>
              </w:rPr>
              <w:t>Type</w:t>
            </w:r>
          </w:p>
        </w:tc>
        <w:tc>
          <w:tcPr>
            <w:tcW w:w="443" w:type="pct"/>
          </w:tcPr>
          <w:p w14:paraId="696AF801" w14:textId="382DD06D" w:rsidR="00CE0F5D" w:rsidRDefault="00CE0F5D" w:rsidP="00397D62">
            <w:pPr>
              <w:pStyle w:val="TableParagraph"/>
              <w:spacing w:before="4"/>
              <w:ind w:left="0"/>
              <w:rPr>
                <w:b/>
                <w:sz w:val="20"/>
              </w:rPr>
            </w:pPr>
            <w:proofErr w:type="gramStart"/>
            <w:r>
              <w:rPr>
                <w:b/>
                <w:sz w:val="20"/>
              </w:rPr>
              <w:t xml:space="preserve">Number </w:t>
            </w:r>
            <w:r>
              <w:rPr>
                <w:b/>
                <w:spacing w:val="-53"/>
                <w:sz w:val="20"/>
              </w:rPr>
              <w:t xml:space="preserve"> </w:t>
            </w:r>
            <w:r>
              <w:rPr>
                <w:b/>
                <w:sz w:val="20"/>
              </w:rPr>
              <w:t>of</w:t>
            </w:r>
            <w:proofErr w:type="gramEnd"/>
            <w:r>
              <w:rPr>
                <w:b/>
                <w:spacing w:val="-14"/>
                <w:sz w:val="20"/>
              </w:rPr>
              <w:t xml:space="preserve"> </w:t>
            </w:r>
            <w:r>
              <w:rPr>
                <w:b/>
                <w:sz w:val="20"/>
              </w:rPr>
              <w:t>tubes</w:t>
            </w:r>
          </w:p>
        </w:tc>
        <w:tc>
          <w:tcPr>
            <w:tcW w:w="1074" w:type="pct"/>
            <w:tcBorders>
              <w:top w:val="single" w:sz="8" w:space="0" w:color="000000"/>
            </w:tcBorders>
          </w:tcPr>
          <w:p w14:paraId="278B3EE5" w14:textId="77777777" w:rsidR="00CE0F5D" w:rsidRDefault="00CE0F5D" w:rsidP="00397D62">
            <w:pPr>
              <w:pStyle w:val="TableParagraph"/>
              <w:spacing w:line="211" w:lineRule="exact"/>
              <w:ind w:left="469"/>
              <w:rPr>
                <w:b/>
                <w:sz w:val="20"/>
              </w:rPr>
            </w:pPr>
            <w:r>
              <w:rPr>
                <w:b/>
                <w:sz w:val="20"/>
              </w:rPr>
              <w:t>Tube</w:t>
            </w:r>
            <w:r>
              <w:rPr>
                <w:b/>
                <w:spacing w:val="-3"/>
                <w:sz w:val="20"/>
              </w:rPr>
              <w:t xml:space="preserve"> </w:t>
            </w:r>
            <w:r>
              <w:rPr>
                <w:b/>
                <w:sz w:val="20"/>
              </w:rPr>
              <w:t>Type</w:t>
            </w:r>
          </w:p>
        </w:tc>
        <w:tc>
          <w:tcPr>
            <w:tcW w:w="1029" w:type="pct"/>
          </w:tcPr>
          <w:p w14:paraId="134558C4" w14:textId="77777777" w:rsidR="00CE0F5D" w:rsidRDefault="00CE0F5D" w:rsidP="00397D62">
            <w:pPr>
              <w:pStyle w:val="TableParagraph"/>
              <w:spacing w:line="211" w:lineRule="exact"/>
              <w:ind w:left="362" w:right="343"/>
              <w:jc w:val="center"/>
              <w:rPr>
                <w:b/>
                <w:sz w:val="20"/>
              </w:rPr>
            </w:pPr>
            <w:r>
              <w:rPr>
                <w:b/>
                <w:sz w:val="20"/>
              </w:rPr>
              <w:t>Shipment</w:t>
            </w:r>
          </w:p>
        </w:tc>
        <w:tc>
          <w:tcPr>
            <w:tcW w:w="1606" w:type="pct"/>
          </w:tcPr>
          <w:p w14:paraId="69A25516" w14:textId="57CE3B0B" w:rsidR="00CE0F5D" w:rsidRDefault="00CE0F5D" w:rsidP="00397D62">
            <w:pPr>
              <w:pStyle w:val="TableParagraph"/>
              <w:spacing w:before="4"/>
              <w:ind w:left="0"/>
              <w:rPr>
                <w:b/>
                <w:sz w:val="20"/>
              </w:rPr>
            </w:pPr>
            <w:r>
              <w:rPr>
                <w:b/>
                <w:sz w:val="20"/>
              </w:rPr>
              <w:t>Kit example</w:t>
            </w:r>
          </w:p>
        </w:tc>
      </w:tr>
      <w:tr w:rsidR="00CE0F5D" w14:paraId="090F7BC7" w14:textId="13A7270E" w:rsidTr="003C2DB7">
        <w:trPr>
          <w:trHeight w:val="465"/>
        </w:trPr>
        <w:tc>
          <w:tcPr>
            <w:tcW w:w="848" w:type="pct"/>
            <w:shd w:val="clear" w:color="auto" w:fill="C5E0B3" w:themeFill="accent6" w:themeFillTint="66"/>
          </w:tcPr>
          <w:p w14:paraId="280CEC53" w14:textId="6E8868BF" w:rsidR="00CE0F5D" w:rsidRDefault="00CE0F5D" w:rsidP="00B27E83">
            <w:pPr>
              <w:pStyle w:val="TableParagraph"/>
              <w:spacing w:before="4"/>
              <w:ind w:left="0"/>
              <w:jc w:val="center"/>
              <w:rPr>
                <w:b/>
                <w:sz w:val="20"/>
              </w:rPr>
            </w:pPr>
            <w:r>
              <w:rPr>
                <w:sz w:val="20"/>
              </w:rPr>
              <w:t>Whole</w:t>
            </w:r>
            <w:r>
              <w:rPr>
                <w:spacing w:val="-6"/>
                <w:sz w:val="20"/>
              </w:rPr>
              <w:t xml:space="preserve"> </w:t>
            </w:r>
            <w:r>
              <w:rPr>
                <w:sz w:val="20"/>
              </w:rPr>
              <w:t>blood</w:t>
            </w:r>
            <w:r>
              <w:rPr>
                <w:spacing w:val="-5"/>
                <w:sz w:val="20"/>
              </w:rPr>
              <w:t xml:space="preserve"> </w:t>
            </w:r>
            <w:r>
              <w:rPr>
                <w:sz w:val="20"/>
              </w:rPr>
              <w:t>for</w:t>
            </w:r>
            <w:r>
              <w:rPr>
                <w:spacing w:val="-7"/>
                <w:sz w:val="20"/>
              </w:rPr>
              <w:t xml:space="preserve"> </w:t>
            </w:r>
            <w:proofErr w:type="gramStart"/>
            <w:r>
              <w:rPr>
                <w:sz w:val="20"/>
              </w:rPr>
              <w:t>PBM</w:t>
            </w:r>
            <w:r w:rsidR="003C2DB7">
              <w:rPr>
                <w:sz w:val="20"/>
              </w:rPr>
              <w:t xml:space="preserve">C </w:t>
            </w:r>
            <w:r>
              <w:rPr>
                <w:spacing w:val="-53"/>
                <w:sz w:val="20"/>
              </w:rPr>
              <w:t xml:space="preserve"> </w:t>
            </w:r>
            <w:r>
              <w:rPr>
                <w:sz w:val="20"/>
              </w:rPr>
              <w:t>isolation</w:t>
            </w:r>
            <w:proofErr w:type="gramEnd"/>
          </w:p>
        </w:tc>
        <w:tc>
          <w:tcPr>
            <w:tcW w:w="443" w:type="pct"/>
            <w:shd w:val="clear" w:color="auto" w:fill="C5E0B3" w:themeFill="accent6" w:themeFillTint="66"/>
          </w:tcPr>
          <w:p w14:paraId="12D300E6" w14:textId="50849921" w:rsidR="00CE0F5D" w:rsidRDefault="00CE0F5D" w:rsidP="00B27E83">
            <w:pPr>
              <w:pStyle w:val="TableParagraph"/>
              <w:spacing w:before="4"/>
              <w:ind w:left="0"/>
              <w:jc w:val="center"/>
              <w:rPr>
                <w:b/>
                <w:sz w:val="20"/>
              </w:rPr>
            </w:pPr>
            <w:r>
              <w:rPr>
                <w:w w:val="99"/>
                <w:sz w:val="20"/>
              </w:rPr>
              <w:t>2</w:t>
            </w:r>
          </w:p>
        </w:tc>
        <w:tc>
          <w:tcPr>
            <w:tcW w:w="1074" w:type="pct"/>
            <w:tcBorders>
              <w:top w:val="single" w:sz="8" w:space="0" w:color="000000"/>
            </w:tcBorders>
            <w:shd w:val="clear" w:color="auto" w:fill="C5E0B3" w:themeFill="accent6" w:themeFillTint="66"/>
          </w:tcPr>
          <w:p w14:paraId="43D63BBD" w14:textId="7C03C873" w:rsidR="00CE0F5D" w:rsidRDefault="00CE0F5D" w:rsidP="00CE0F5D">
            <w:pPr>
              <w:pStyle w:val="TableParagraph"/>
              <w:spacing w:before="4"/>
              <w:ind w:left="0"/>
              <w:jc w:val="center"/>
              <w:rPr>
                <w:b/>
                <w:sz w:val="20"/>
              </w:rPr>
            </w:pPr>
            <w:r w:rsidRPr="00CE0F5D">
              <w:rPr>
                <w:w w:val="99"/>
                <w:sz w:val="20"/>
              </w:rPr>
              <w:t>Sodium Heparin (Green</w:t>
            </w:r>
            <w:r>
              <w:rPr>
                <w:w w:val="99"/>
                <w:sz w:val="20"/>
              </w:rPr>
              <w:t xml:space="preserve"> </w:t>
            </w:r>
            <w:r w:rsidRPr="00CE0F5D">
              <w:rPr>
                <w:w w:val="99"/>
                <w:sz w:val="20"/>
              </w:rPr>
              <w:t>Top) Blood</w:t>
            </w:r>
            <w:r>
              <w:rPr>
                <w:w w:val="99"/>
                <w:sz w:val="20"/>
              </w:rPr>
              <w:t xml:space="preserve"> </w:t>
            </w:r>
            <w:r w:rsidRPr="00CE0F5D">
              <w:rPr>
                <w:w w:val="99"/>
                <w:sz w:val="20"/>
              </w:rPr>
              <w:t>Collection Tube (10 ml)</w:t>
            </w:r>
          </w:p>
        </w:tc>
        <w:tc>
          <w:tcPr>
            <w:tcW w:w="1029" w:type="pct"/>
            <w:shd w:val="clear" w:color="auto" w:fill="C5E0B3" w:themeFill="accent6" w:themeFillTint="66"/>
          </w:tcPr>
          <w:p w14:paraId="0CBEA6BE" w14:textId="3EBC8986" w:rsidR="00CE0F5D" w:rsidRDefault="00CE0F5D" w:rsidP="00B27E83">
            <w:pPr>
              <w:pStyle w:val="TableParagraph"/>
              <w:spacing w:before="4"/>
              <w:ind w:left="0"/>
              <w:jc w:val="center"/>
              <w:rPr>
                <w:b/>
                <w:sz w:val="20"/>
              </w:rPr>
            </w:pPr>
            <w:r>
              <w:rPr>
                <w:sz w:val="20"/>
              </w:rPr>
              <w:t>Room Temperature</w:t>
            </w:r>
            <w:r>
              <w:rPr>
                <w:spacing w:val="1"/>
                <w:sz w:val="20"/>
              </w:rPr>
              <w:t xml:space="preserve"> </w:t>
            </w:r>
          </w:p>
        </w:tc>
        <w:tc>
          <w:tcPr>
            <w:tcW w:w="1606" w:type="pct"/>
            <w:shd w:val="clear" w:color="auto" w:fill="C5E0B3" w:themeFill="accent6" w:themeFillTint="66"/>
          </w:tcPr>
          <w:p w14:paraId="0E91F372" w14:textId="47663558" w:rsidR="00CE0F5D" w:rsidRDefault="00CE0F5D" w:rsidP="00CE0F5D">
            <w:pPr>
              <w:pStyle w:val="TableParagraph"/>
              <w:spacing w:before="4"/>
              <w:ind w:left="0"/>
              <w:rPr>
                <w:sz w:val="20"/>
              </w:rPr>
            </w:pPr>
            <w:r w:rsidRPr="005A2ADE">
              <w:rPr>
                <w:rFonts w:ascii="Calibri" w:eastAsia="Calibri" w:hAnsi="Calibri" w:cs="Calibri"/>
                <w:noProof/>
              </w:rPr>
              <w:drawing>
                <wp:anchor distT="0" distB="0" distL="114300" distR="114300" simplePos="0" relativeHeight="251848704" behindDoc="1" locked="0" layoutInCell="1" allowOverlap="1" wp14:anchorId="37194783" wp14:editId="3701576B">
                  <wp:simplePos x="0" y="0"/>
                  <wp:positionH relativeFrom="margin">
                    <wp:posOffset>226771</wp:posOffset>
                  </wp:positionH>
                  <wp:positionV relativeFrom="paragraph">
                    <wp:posOffset>0</wp:posOffset>
                  </wp:positionV>
                  <wp:extent cx="1513840" cy="1679575"/>
                  <wp:effectExtent l="0" t="0" r="0" b="0"/>
                  <wp:wrapTight wrapText="bothSides">
                    <wp:wrapPolygon edited="0">
                      <wp:start x="0" y="0"/>
                      <wp:lineTo x="0" y="21314"/>
                      <wp:lineTo x="21201" y="21314"/>
                      <wp:lineTo x="212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856" t="7020" r="9648" b="37396"/>
                          <a:stretch/>
                        </pic:blipFill>
                        <pic:spPr bwMode="auto">
                          <a:xfrm>
                            <a:off x="0" y="0"/>
                            <a:ext cx="1513840" cy="167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E0F5D" w14:paraId="50ABC032" w14:textId="1035081A" w:rsidTr="00DE5522">
        <w:trPr>
          <w:trHeight w:val="2609"/>
        </w:trPr>
        <w:tc>
          <w:tcPr>
            <w:tcW w:w="848" w:type="pct"/>
            <w:tcBorders>
              <w:left w:val="single" w:sz="8" w:space="0" w:color="000000"/>
            </w:tcBorders>
            <w:shd w:val="clear" w:color="auto" w:fill="CCC0DA"/>
          </w:tcPr>
          <w:p w14:paraId="1A38256D" w14:textId="77777777" w:rsidR="00CE0F5D" w:rsidRDefault="00CE0F5D" w:rsidP="00B27E83">
            <w:pPr>
              <w:pStyle w:val="TableParagraph"/>
              <w:ind w:left="150" w:right="139"/>
              <w:jc w:val="center"/>
              <w:rPr>
                <w:sz w:val="20"/>
              </w:rPr>
            </w:pPr>
            <w:r>
              <w:rPr>
                <w:sz w:val="20"/>
              </w:rPr>
              <w:t>Whole</w:t>
            </w:r>
            <w:r>
              <w:rPr>
                <w:spacing w:val="-5"/>
                <w:sz w:val="20"/>
              </w:rPr>
              <w:t xml:space="preserve"> </w:t>
            </w:r>
            <w:r>
              <w:rPr>
                <w:sz w:val="20"/>
              </w:rPr>
              <w:t>blood</w:t>
            </w:r>
            <w:r>
              <w:rPr>
                <w:spacing w:val="-4"/>
                <w:sz w:val="20"/>
              </w:rPr>
              <w:t xml:space="preserve"> </w:t>
            </w:r>
            <w:r>
              <w:rPr>
                <w:sz w:val="20"/>
              </w:rPr>
              <w:t>for</w:t>
            </w:r>
            <w:r>
              <w:rPr>
                <w:spacing w:val="-5"/>
                <w:sz w:val="20"/>
              </w:rPr>
              <w:t xml:space="preserve"> </w:t>
            </w:r>
            <w:r>
              <w:rPr>
                <w:sz w:val="20"/>
              </w:rPr>
              <w:t>isolation</w:t>
            </w:r>
            <w:r>
              <w:rPr>
                <w:spacing w:val="-6"/>
                <w:sz w:val="20"/>
              </w:rPr>
              <w:t xml:space="preserve"> </w:t>
            </w:r>
            <w:r>
              <w:rPr>
                <w:sz w:val="20"/>
              </w:rPr>
              <w:t xml:space="preserve">of </w:t>
            </w:r>
            <w:r>
              <w:rPr>
                <w:spacing w:val="-53"/>
                <w:sz w:val="20"/>
              </w:rPr>
              <w:t xml:space="preserve">  </w:t>
            </w:r>
            <w:r>
              <w:rPr>
                <w:sz w:val="20"/>
              </w:rPr>
              <w:t>plasma &amp; buffy coat (for</w:t>
            </w:r>
            <w:r>
              <w:rPr>
                <w:spacing w:val="1"/>
                <w:sz w:val="20"/>
              </w:rPr>
              <w:t xml:space="preserve"> </w:t>
            </w:r>
            <w:r>
              <w:rPr>
                <w:sz w:val="20"/>
              </w:rPr>
              <w:t>DNA</w:t>
            </w:r>
          </w:p>
          <w:p w14:paraId="770088C2" w14:textId="77777777" w:rsidR="00CE0F5D" w:rsidRDefault="00CE0F5D" w:rsidP="00B27E83">
            <w:pPr>
              <w:pStyle w:val="TableParagraph"/>
              <w:spacing w:line="209" w:lineRule="exact"/>
              <w:ind w:left="148" w:right="139"/>
              <w:jc w:val="center"/>
              <w:rPr>
                <w:sz w:val="20"/>
              </w:rPr>
            </w:pPr>
            <w:r>
              <w:rPr>
                <w:sz w:val="20"/>
              </w:rPr>
              <w:t>extraction)</w:t>
            </w:r>
          </w:p>
        </w:tc>
        <w:tc>
          <w:tcPr>
            <w:tcW w:w="443" w:type="pct"/>
            <w:shd w:val="clear" w:color="auto" w:fill="CCC0DA"/>
          </w:tcPr>
          <w:p w14:paraId="10AA9D75" w14:textId="77777777" w:rsidR="00CE0F5D" w:rsidRDefault="00CE0F5D" w:rsidP="00B27E83">
            <w:pPr>
              <w:pStyle w:val="TableParagraph"/>
              <w:ind w:left="191" w:right="174"/>
              <w:jc w:val="center"/>
              <w:rPr>
                <w:spacing w:val="-1"/>
                <w:sz w:val="20"/>
              </w:rPr>
            </w:pPr>
            <w:r>
              <w:rPr>
                <w:w w:val="99"/>
                <w:sz w:val="20"/>
              </w:rPr>
              <w:t>2</w:t>
            </w:r>
          </w:p>
        </w:tc>
        <w:tc>
          <w:tcPr>
            <w:tcW w:w="1074" w:type="pct"/>
            <w:shd w:val="clear" w:color="auto" w:fill="CCC0DA"/>
          </w:tcPr>
          <w:p w14:paraId="08CB6D4D" w14:textId="7B95D941" w:rsidR="00CE0F5D" w:rsidRDefault="00CE0F5D" w:rsidP="00CE0F5D">
            <w:pPr>
              <w:pStyle w:val="TableParagraph"/>
              <w:ind w:left="191" w:right="174"/>
              <w:jc w:val="center"/>
              <w:rPr>
                <w:sz w:val="20"/>
              </w:rPr>
            </w:pPr>
            <w:r>
              <w:rPr>
                <w:spacing w:val="-1"/>
                <w:sz w:val="20"/>
              </w:rPr>
              <w:t xml:space="preserve">EDTA </w:t>
            </w:r>
            <w:r>
              <w:rPr>
                <w:sz w:val="20"/>
              </w:rPr>
              <w:t>(Lavender-</w:t>
            </w:r>
            <w:r>
              <w:rPr>
                <w:spacing w:val="-53"/>
                <w:sz w:val="20"/>
              </w:rPr>
              <w:t xml:space="preserve"> </w:t>
            </w:r>
            <w:r>
              <w:rPr>
                <w:sz w:val="20"/>
              </w:rPr>
              <w:t xml:space="preserve">Top) </w:t>
            </w:r>
            <w:r>
              <w:rPr>
                <w:spacing w:val="-1"/>
                <w:sz w:val="20"/>
              </w:rPr>
              <w:t xml:space="preserve">Blood </w:t>
            </w:r>
            <w:r>
              <w:rPr>
                <w:sz w:val="20"/>
              </w:rPr>
              <w:t>Collection</w:t>
            </w:r>
            <w:r>
              <w:rPr>
                <w:spacing w:val="-53"/>
                <w:sz w:val="20"/>
              </w:rPr>
              <w:t xml:space="preserve"> </w:t>
            </w:r>
            <w:r>
              <w:rPr>
                <w:sz w:val="20"/>
              </w:rPr>
              <w:t>Tube (10</w:t>
            </w:r>
            <w:r>
              <w:rPr>
                <w:spacing w:val="-3"/>
                <w:sz w:val="20"/>
              </w:rPr>
              <w:t xml:space="preserve"> </w:t>
            </w:r>
            <w:r>
              <w:rPr>
                <w:sz w:val="20"/>
              </w:rPr>
              <w:t>ml)</w:t>
            </w:r>
          </w:p>
        </w:tc>
        <w:tc>
          <w:tcPr>
            <w:tcW w:w="1029" w:type="pct"/>
            <w:shd w:val="clear" w:color="auto" w:fill="CCC0DA"/>
          </w:tcPr>
          <w:p w14:paraId="5F656A4C" w14:textId="5D5E5AF0" w:rsidR="00CE0F5D" w:rsidRDefault="00CE0F5D" w:rsidP="00B27E83">
            <w:pPr>
              <w:pStyle w:val="TableParagraph"/>
              <w:ind w:left="362" w:right="344"/>
              <w:jc w:val="center"/>
              <w:rPr>
                <w:sz w:val="20"/>
              </w:rPr>
            </w:pPr>
            <w:r>
              <w:rPr>
                <w:sz w:val="20"/>
              </w:rPr>
              <w:t>Dry Ice</w:t>
            </w:r>
          </w:p>
        </w:tc>
        <w:tc>
          <w:tcPr>
            <w:tcW w:w="1606" w:type="pct"/>
            <w:shd w:val="clear" w:color="auto" w:fill="CCC0DA"/>
          </w:tcPr>
          <w:p w14:paraId="5D847CF3" w14:textId="07D39025" w:rsidR="00CE0F5D" w:rsidRDefault="00CE0F5D" w:rsidP="00CE0F5D">
            <w:pPr>
              <w:pStyle w:val="TableParagraph"/>
              <w:ind w:left="0"/>
              <w:rPr>
                <w:b/>
              </w:rPr>
            </w:pPr>
            <w:r>
              <w:rPr>
                <w:noProof/>
              </w:rPr>
              <w:drawing>
                <wp:anchor distT="0" distB="0" distL="114300" distR="114300" simplePos="0" relativeHeight="251846656" behindDoc="1" locked="0" layoutInCell="1" allowOverlap="1" wp14:anchorId="2158C7D8" wp14:editId="7E62E097">
                  <wp:simplePos x="0" y="0"/>
                  <wp:positionH relativeFrom="column">
                    <wp:posOffset>25</wp:posOffset>
                  </wp:positionH>
                  <wp:positionV relativeFrom="paragraph">
                    <wp:posOffset>13411</wp:posOffset>
                  </wp:positionV>
                  <wp:extent cx="2074545" cy="1646555"/>
                  <wp:effectExtent l="0" t="0" r="1905" b="0"/>
                  <wp:wrapTight wrapText="bothSides">
                    <wp:wrapPolygon edited="0">
                      <wp:start x="0" y="0"/>
                      <wp:lineTo x="0" y="21242"/>
                      <wp:lineTo x="21421" y="21242"/>
                      <wp:lineTo x="214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14" t="11188" r="12208"/>
                          <a:stretch/>
                        </pic:blipFill>
                        <pic:spPr bwMode="auto">
                          <a:xfrm>
                            <a:off x="0" y="0"/>
                            <a:ext cx="2074545" cy="1646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CBCEEF5" w14:textId="114972C3" w:rsidR="00AE3F69" w:rsidRDefault="00AE3F69">
      <w:pPr>
        <w:rPr>
          <w:b/>
          <w:bCs/>
          <w:sz w:val="28"/>
          <w:szCs w:val="28"/>
        </w:rPr>
      </w:pPr>
    </w:p>
    <w:p w14:paraId="1C4B182E" w14:textId="23FECEBB" w:rsidR="004B5027" w:rsidRDefault="004B5027">
      <w:pPr>
        <w:rPr>
          <w:b/>
          <w:bCs/>
          <w:sz w:val="28"/>
          <w:szCs w:val="28"/>
        </w:rPr>
      </w:pPr>
      <w:bookmarkStart w:id="0" w:name="_Hlk80169294"/>
      <w:r>
        <w:rPr>
          <w:b/>
          <w:bCs/>
          <w:sz w:val="28"/>
          <w:szCs w:val="28"/>
        </w:rPr>
        <w:br w:type="page"/>
      </w:r>
    </w:p>
    <w:p w14:paraId="19B9C758" w14:textId="77777777" w:rsidR="003B5263" w:rsidRPr="00237DC1" w:rsidRDefault="003B5263" w:rsidP="00237DC1">
      <w:pPr>
        <w:jc w:val="center"/>
        <w:rPr>
          <w:b/>
          <w:bCs/>
          <w:sz w:val="28"/>
          <w:szCs w:val="28"/>
        </w:rPr>
      </w:pPr>
      <w:r w:rsidRPr="00237DC1">
        <w:rPr>
          <w:b/>
          <w:bCs/>
          <w:sz w:val="28"/>
          <w:szCs w:val="28"/>
        </w:rPr>
        <w:lastRenderedPageBreak/>
        <w:t>Table of Contents</w:t>
      </w:r>
    </w:p>
    <w:tbl>
      <w:tblPr>
        <w:tblStyle w:val="TableGrid"/>
        <w:tblW w:w="0" w:type="auto"/>
        <w:tblLook w:val="04A0" w:firstRow="1" w:lastRow="0" w:firstColumn="1" w:lastColumn="0" w:noHBand="0" w:noVBand="1"/>
      </w:tblPr>
      <w:tblGrid>
        <w:gridCol w:w="8275"/>
        <w:gridCol w:w="1075"/>
      </w:tblGrid>
      <w:tr w:rsidR="003B5263" w14:paraId="7A789A42" w14:textId="77777777" w:rsidTr="002D79C3">
        <w:tc>
          <w:tcPr>
            <w:tcW w:w="8275" w:type="dxa"/>
          </w:tcPr>
          <w:p w14:paraId="072127C8" w14:textId="77777777" w:rsidR="003B5263" w:rsidRPr="00EF10F1" w:rsidRDefault="003B5263" w:rsidP="002D79C3">
            <w:pPr>
              <w:rPr>
                <w:b/>
                <w:bCs/>
              </w:rPr>
            </w:pPr>
            <w:r w:rsidRPr="00EF10F1">
              <w:rPr>
                <w:b/>
                <w:bCs/>
              </w:rPr>
              <w:t>Content</w:t>
            </w:r>
          </w:p>
        </w:tc>
        <w:tc>
          <w:tcPr>
            <w:tcW w:w="1075" w:type="dxa"/>
          </w:tcPr>
          <w:p w14:paraId="1DFFD41A" w14:textId="77777777" w:rsidR="003B5263" w:rsidRPr="00EF10F1" w:rsidRDefault="003B5263" w:rsidP="002D79C3">
            <w:pPr>
              <w:rPr>
                <w:b/>
                <w:bCs/>
              </w:rPr>
            </w:pPr>
            <w:r w:rsidRPr="00EF10F1">
              <w:rPr>
                <w:b/>
                <w:bCs/>
              </w:rPr>
              <w:t>Page</w:t>
            </w:r>
          </w:p>
        </w:tc>
      </w:tr>
      <w:tr w:rsidR="003B5263" w14:paraId="2693DCE5" w14:textId="77777777" w:rsidTr="002D79C3">
        <w:tc>
          <w:tcPr>
            <w:tcW w:w="8275" w:type="dxa"/>
          </w:tcPr>
          <w:p w14:paraId="7FC2CFFE" w14:textId="77777777" w:rsidR="003B5263" w:rsidRDefault="003B5263" w:rsidP="002D79C3">
            <w:r w:rsidRPr="00ED6BCE">
              <w:t>Biospecimen Collection summary table</w:t>
            </w:r>
          </w:p>
        </w:tc>
        <w:tc>
          <w:tcPr>
            <w:tcW w:w="1075" w:type="dxa"/>
          </w:tcPr>
          <w:p w14:paraId="6FB24F29" w14:textId="7853ACAB" w:rsidR="003B5263" w:rsidRDefault="00AC55CF" w:rsidP="002D79C3">
            <w:r>
              <w:t>1</w:t>
            </w:r>
          </w:p>
        </w:tc>
      </w:tr>
      <w:tr w:rsidR="003B5263" w14:paraId="21D972F5" w14:textId="77777777" w:rsidTr="002D79C3">
        <w:tc>
          <w:tcPr>
            <w:tcW w:w="8275" w:type="dxa"/>
          </w:tcPr>
          <w:p w14:paraId="118E008E" w14:textId="7CC6E0B3" w:rsidR="003B5263" w:rsidRPr="00ED6BCE" w:rsidRDefault="003B5263" w:rsidP="002D79C3">
            <w:r w:rsidRPr="00397D62">
              <w:t>PBMC Collection and Processing</w:t>
            </w:r>
            <w:r w:rsidR="00AC55CF">
              <w:t xml:space="preserve"> (green top)</w:t>
            </w:r>
          </w:p>
        </w:tc>
        <w:tc>
          <w:tcPr>
            <w:tcW w:w="1075" w:type="dxa"/>
          </w:tcPr>
          <w:p w14:paraId="0FB80661" w14:textId="65518A1E" w:rsidR="003B5263" w:rsidRDefault="003C2DB7" w:rsidP="002D79C3">
            <w:r>
              <w:t>2</w:t>
            </w:r>
          </w:p>
        </w:tc>
      </w:tr>
      <w:tr w:rsidR="003B5263" w14:paraId="4E6ABF7A" w14:textId="77777777" w:rsidTr="002D79C3">
        <w:tc>
          <w:tcPr>
            <w:tcW w:w="8275" w:type="dxa"/>
          </w:tcPr>
          <w:p w14:paraId="2E1BF1EE" w14:textId="61A6CB68" w:rsidR="003B5263" w:rsidRDefault="003B5263" w:rsidP="002D79C3">
            <w:r w:rsidRPr="00397D62">
              <w:t>Plasma and Buffy Coat Collection</w:t>
            </w:r>
            <w:r w:rsidR="00AC55CF">
              <w:t xml:space="preserve"> (</w:t>
            </w:r>
            <w:r w:rsidR="003C2DB7">
              <w:t xml:space="preserve">lavender </w:t>
            </w:r>
            <w:r w:rsidR="00AC55CF">
              <w:t>top)</w:t>
            </w:r>
          </w:p>
        </w:tc>
        <w:tc>
          <w:tcPr>
            <w:tcW w:w="1075" w:type="dxa"/>
          </w:tcPr>
          <w:p w14:paraId="011CF189" w14:textId="56D63A02" w:rsidR="003B5263" w:rsidRDefault="003C2DB7" w:rsidP="002D79C3">
            <w:r>
              <w:t>5</w:t>
            </w:r>
          </w:p>
        </w:tc>
      </w:tr>
      <w:tr w:rsidR="00AC55CF" w14:paraId="7A171F1C" w14:textId="77777777" w:rsidTr="002D79C3">
        <w:tc>
          <w:tcPr>
            <w:tcW w:w="8275" w:type="dxa"/>
          </w:tcPr>
          <w:p w14:paraId="05B1C4BC" w14:textId="3CD5177D" w:rsidR="00AC55CF" w:rsidRPr="00397D62" w:rsidRDefault="00AC55CF" w:rsidP="002D79C3">
            <w:r w:rsidRPr="00397D62">
              <w:t>Ambient Shipping Instructions for PBMC Samples</w:t>
            </w:r>
          </w:p>
        </w:tc>
        <w:tc>
          <w:tcPr>
            <w:tcW w:w="1075" w:type="dxa"/>
          </w:tcPr>
          <w:p w14:paraId="0FD5046A" w14:textId="01DA6A19" w:rsidR="00AC55CF" w:rsidRDefault="003C2DB7" w:rsidP="002D79C3">
            <w:r>
              <w:t>10</w:t>
            </w:r>
          </w:p>
        </w:tc>
      </w:tr>
      <w:tr w:rsidR="003B5263" w14:paraId="7AE665DF" w14:textId="77777777" w:rsidTr="002D79C3">
        <w:tc>
          <w:tcPr>
            <w:tcW w:w="8275" w:type="dxa"/>
          </w:tcPr>
          <w:p w14:paraId="0C08DE2E" w14:textId="77777777" w:rsidR="003B5263" w:rsidRDefault="003B5263" w:rsidP="002D79C3">
            <w:r w:rsidRPr="00397D62">
              <w:t>Frozen Shipping Instructions for Plasma and Buffy Coat Samples</w:t>
            </w:r>
          </w:p>
        </w:tc>
        <w:tc>
          <w:tcPr>
            <w:tcW w:w="1075" w:type="dxa"/>
          </w:tcPr>
          <w:p w14:paraId="4B40400F" w14:textId="2CD51778" w:rsidR="003B5263" w:rsidRDefault="003C2DB7" w:rsidP="002D79C3">
            <w:r>
              <w:t>13</w:t>
            </w:r>
          </w:p>
        </w:tc>
      </w:tr>
      <w:tr w:rsidR="003B5263" w14:paraId="0681B91B" w14:textId="77777777" w:rsidTr="002D79C3">
        <w:tc>
          <w:tcPr>
            <w:tcW w:w="8275" w:type="dxa"/>
          </w:tcPr>
          <w:p w14:paraId="18AD03C2" w14:textId="77777777" w:rsidR="003B5263" w:rsidRPr="00397D62" w:rsidRDefault="003B5263" w:rsidP="002D79C3">
            <w:r w:rsidRPr="00397D62">
              <w:t xml:space="preserve">Appendix </w:t>
            </w:r>
            <w:r>
              <w:t>A</w:t>
            </w:r>
            <w:r w:rsidRPr="00397D62">
              <w:t xml:space="preserve">: Biological Sample and Shipment Notification Form – PBMC </w:t>
            </w:r>
          </w:p>
        </w:tc>
        <w:tc>
          <w:tcPr>
            <w:tcW w:w="1075" w:type="dxa"/>
          </w:tcPr>
          <w:p w14:paraId="4075E93E" w14:textId="344AA5C0" w:rsidR="003B5263" w:rsidRDefault="003C2DB7" w:rsidP="002D79C3">
            <w:r>
              <w:t>17</w:t>
            </w:r>
          </w:p>
        </w:tc>
      </w:tr>
      <w:tr w:rsidR="003B5263" w14:paraId="63FDD66A" w14:textId="77777777" w:rsidTr="002D79C3">
        <w:tc>
          <w:tcPr>
            <w:tcW w:w="8275" w:type="dxa"/>
          </w:tcPr>
          <w:p w14:paraId="39A70285" w14:textId="77777777" w:rsidR="003B5263" w:rsidRDefault="003B5263" w:rsidP="002D79C3">
            <w:r w:rsidRPr="00397D62">
              <w:t xml:space="preserve">Appendix </w:t>
            </w:r>
            <w:r>
              <w:t>B</w:t>
            </w:r>
            <w:r w:rsidRPr="00397D62">
              <w:t xml:space="preserve">: Biological Sample and Shipment Notification Form – Plasma and Buffy Coat </w:t>
            </w:r>
          </w:p>
        </w:tc>
        <w:tc>
          <w:tcPr>
            <w:tcW w:w="1075" w:type="dxa"/>
          </w:tcPr>
          <w:p w14:paraId="57188D9E" w14:textId="6C6E20D8" w:rsidR="003B5263" w:rsidRDefault="003C2DB7" w:rsidP="002D79C3">
            <w:r>
              <w:t>18</w:t>
            </w:r>
          </w:p>
        </w:tc>
      </w:tr>
      <w:tr w:rsidR="003B5263" w14:paraId="26D560D0" w14:textId="77777777" w:rsidTr="002D79C3">
        <w:tc>
          <w:tcPr>
            <w:tcW w:w="8275" w:type="dxa"/>
          </w:tcPr>
          <w:p w14:paraId="1C178F8E" w14:textId="77777777" w:rsidR="003B5263" w:rsidRPr="00397D62" w:rsidRDefault="003B5263" w:rsidP="002D79C3">
            <w:r>
              <w:t>Appendix C: Calculating centrifugation rpm</w:t>
            </w:r>
          </w:p>
        </w:tc>
        <w:tc>
          <w:tcPr>
            <w:tcW w:w="1075" w:type="dxa"/>
          </w:tcPr>
          <w:p w14:paraId="4EEAF567" w14:textId="04541957" w:rsidR="003B5263" w:rsidRDefault="003C2DB7" w:rsidP="002D79C3">
            <w:r>
              <w:t>19</w:t>
            </w:r>
          </w:p>
        </w:tc>
      </w:tr>
    </w:tbl>
    <w:p w14:paraId="014D9E2D" w14:textId="77777777" w:rsidR="003B5263" w:rsidRDefault="003B5263">
      <w:pPr>
        <w:rPr>
          <w:b/>
          <w:bCs/>
          <w:sz w:val="28"/>
          <w:szCs w:val="28"/>
        </w:rPr>
      </w:pPr>
    </w:p>
    <w:p w14:paraId="5732056B" w14:textId="449ED480" w:rsidR="00397D62" w:rsidRPr="00397D62" w:rsidRDefault="00397D62" w:rsidP="00397D62">
      <w:pPr>
        <w:rPr>
          <w:b/>
          <w:bCs/>
          <w:sz w:val="28"/>
          <w:szCs w:val="28"/>
        </w:rPr>
      </w:pPr>
      <w:r w:rsidRPr="00397D62">
        <w:rPr>
          <w:b/>
          <w:bCs/>
          <w:sz w:val="28"/>
          <w:szCs w:val="28"/>
        </w:rPr>
        <w:t>Instructions for Collection:   Sodium Heparin (Green-Top) Blood Collection Tube (10mL) for collection of Peripheral Blood Mononuclear Cells (PBMC) x 2</w:t>
      </w:r>
    </w:p>
    <w:tbl>
      <w:tblPr>
        <w:tblW w:w="49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5"/>
        <w:gridCol w:w="1553"/>
        <w:gridCol w:w="3117"/>
        <w:gridCol w:w="3245"/>
      </w:tblGrid>
      <w:tr w:rsidR="00397D62" w14:paraId="45F70595" w14:textId="77777777" w:rsidTr="00DE5522">
        <w:trPr>
          <w:trHeight w:val="179"/>
        </w:trPr>
        <w:tc>
          <w:tcPr>
            <w:tcW w:w="1270" w:type="pct"/>
            <w:tcBorders>
              <w:top w:val="single" w:sz="4" w:space="0" w:color="000000"/>
              <w:left w:val="single" w:sz="8" w:space="0" w:color="000000"/>
              <w:bottom w:val="single" w:sz="8" w:space="0" w:color="000000"/>
              <w:right w:val="single" w:sz="4" w:space="0" w:color="000000"/>
            </w:tcBorders>
            <w:shd w:val="clear" w:color="auto" w:fill="auto"/>
          </w:tcPr>
          <w:p w14:paraId="5EBB8CAF" w14:textId="77777777" w:rsidR="00397D62" w:rsidRPr="00DB1587" w:rsidRDefault="00397D62" w:rsidP="00397D62">
            <w:pPr>
              <w:pStyle w:val="TableParagraph"/>
              <w:ind w:left="0"/>
              <w:jc w:val="center"/>
              <w:rPr>
                <w:b/>
              </w:rPr>
            </w:pPr>
            <w:r w:rsidRPr="00DB1587">
              <w:rPr>
                <w:b/>
              </w:rPr>
              <w:t>Sample Type</w:t>
            </w:r>
          </w:p>
        </w:tc>
        <w:tc>
          <w:tcPr>
            <w:tcW w:w="732" w:type="pct"/>
            <w:tcBorders>
              <w:top w:val="single" w:sz="4" w:space="0" w:color="000000"/>
              <w:left w:val="single" w:sz="4" w:space="0" w:color="000000"/>
              <w:bottom w:val="single" w:sz="8" w:space="0" w:color="000000"/>
              <w:right w:val="single" w:sz="4" w:space="0" w:color="000000"/>
            </w:tcBorders>
            <w:shd w:val="clear" w:color="auto" w:fill="auto"/>
          </w:tcPr>
          <w:p w14:paraId="1072CA8C" w14:textId="77777777" w:rsidR="00397D62" w:rsidRPr="00DB1587" w:rsidRDefault="00397D62" w:rsidP="00397D62">
            <w:pPr>
              <w:pStyle w:val="TableParagraph"/>
              <w:ind w:left="0"/>
              <w:jc w:val="center"/>
              <w:rPr>
                <w:b/>
              </w:rPr>
            </w:pPr>
            <w:r w:rsidRPr="00DB1587">
              <w:rPr>
                <w:b/>
              </w:rPr>
              <w:t>Number of tubes</w:t>
            </w:r>
          </w:p>
        </w:tc>
        <w:tc>
          <w:tcPr>
            <w:tcW w:w="1469" w:type="pct"/>
            <w:tcBorders>
              <w:top w:val="single" w:sz="4" w:space="0" w:color="000000"/>
              <w:left w:val="single" w:sz="4" w:space="0" w:color="000000"/>
              <w:bottom w:val="single" w:sz="8" w:space="0" w:color="000000"/>
              <w:right w:val="single" w:sz="4" w:space="0" w:color="000000"/>
            </w:tcBorders>
            <w:shd w:val="clear" w:color="auto" w:fill="auto"/>
          </w:tcPr>
          <w:p w14:paraId="542A9366" w14:textId="77777777" w:rsidR="00397D62" w:rsidRPr="00397D62" w:rsidRDefault="00397D62" w:rsidP="00397D62">
            <w:pPr>
              <w:pStyle w:val="TableParagraph"/>
              <w:ind w:left="0"/>
              <w:jc w:val="center"/>
              <w:rPr>
                <w:b/>
              </w:rPr>
            </w:pPr>
            <w:r w:rsidRPr="00397D62">
              <w:rPr>
                <w:b/>
              </w:rPr>
              <w:t>Tube Type</w:t>
            </w:r>
          </w:p>
        </w:tc>
        <w:tc>
          <w:tcPr>
            <w:tcW w:w="1530" w:type="pct"/>
            <w:tcBorders>
              <w:top w:val="single" w:sz="4" w:space="0" w:color="000000"/>
              <w:left w:val="single" w:sz="4" w:space="0" w:color="000000"/>
              <w:bottom w:val="single" w:sz="8" w:space="0" w:color="000000"/>
              <w:right w:val="single" w:sz="4" w:space="0" w:color="000000"/>
            </w:tcBorders>
            <w:shd w:val="clear" w:color="auto" w:fill="auto"/>
          </w:tcPr>
          <w:p w14:paraId="5284A692" w14:textId="77777777" w:rsidR="00397D62" w:rsidRPr="00397D62" w:rsidRDefault="00397D62" w:rsidP="00397D62">
            <w:pPr>
              <w:pStyle w:val="TableParagraph"/>
              <w:ind w:left="0" w:hanging="2"/>
              <w:jc w:val="center"/>
              <w:rPr>
                <w:b/>
              </w:rPr>
            </w:pPr>
            <w:r w:rsidRPr="00397D62">
              <w:rPr>
                <w:b/>
              </w:rPr>
              <w:t>Shipment</w:t>
            </w:r>
          </w:p>
        </w:tc>
      </w:tr>
      <w:tr w:rsidR="00397D62" w14:paraId="51019121" w14:textId="77777777" w:rsidTr="00DE5522">
        <w:trPr>
          <w:trHeight w:val="934"/>
        </w:trPr>
        <w:tc>
          <w:tcPr>
            <w:tcW w:w="1270" w:type="pct"/>
            <w:tcBorders>
              <w:left w:val="single" w:sz="8" w:space="0" w:color="000000"/>
              <w:bottom w:val="single" w:sz="8" w:space="0" w:color="000000"/>
            </w:tcBorders>
            <w:shd w:val="clear" w:color="auto" w:fill="D7E3BB"/>
          </w:tcPr>
          <w:p w14:paraId="39455684" w14:textId="0824A10E" w:rsidR="00397D62" w:rsidRDefault="00397D62" w:rsidP="00CE0F5D">
            <w:pPr>
              <w:pStyle w:val="TableParagraph"/>
              <w:spacing w:line="228" w:lineRule="exact"/>
              <w:ind w:left="990" w:right="324" w:hanging="651"/>
              <w:jc w:val="both"/>
              <w:rPr>
                <w:sz w:val="20"/>
              </w:rPr>
            </w:pPr>
            <w:r>
              <w:rPr>
                <w:sz w:val="20"/>
              </w:rPr>
              <w:t>Whole</w:t>
            </w:r>
            <w:r>
              <w:rPr>
                <w:spacing w:val="-6"/>
                <w:sz w:val="20"/>
              </w:rPr>
              <w:t xml:space="preserve"> </w:t>
            </w:r>
            <w:r>
              <w:rPr>
                <w:sz w:val="20"/>
              </w:rPr>
              <w:t>blood</w:t>
            </w:r>
            <w:r>
              <w:rPr>
                <w:spacing w:val="-5"/>
                <w:sz w:val="20"/>
              </w:rPr>
              <w:t xml:space="preserve"> </w:t>
            </w:r>
            <w:r>
              <w:rPr>
                <w:sz w:val="20"/>
              </w:rPr>
              <w:t>for</w:t>
            </w:r>
            <w:r>
              <w:rPr>
                <w:spacing w:val="-7"/>
                <w:sz w:val="20"/>
              </w:rPr>
              <w:t xml:space="preserve"> </w:t>
            </w:r>
            <w:proofErr w:type="gramStart"/>
            <w:r>
              <w:rPr>
                <w:sz w:val="20"/>
              </w:rPr>
              <w:t>PBMC</w:t>
            </w:r>
            <w:r w:rsidR="000F5188">
              <w:rPr>
                <w:sz w:val="20"/>
              </w:rPr>
              <w:t xml:space="preserve"> </w:t>
            </w:r>
            <w:r>
              <w:rPr>
                <w:spacing w:val="-53"/>
                <w:sz w:val="20"/>
              </w:rPr>
              <w:t xml:space="preserve"> </w:t>
            </w:r>
            <w:r>
              <w:rPr>
                <w:sz w:val="20"/>
              </w:rPr>
              <w:t>isolation</w:t>
            </w:r>
            <w:proofErr w:type="gramEnd"/>
          </w:p>
        </w:tc>
        <w:tc>
          <w:tcPr>
            <w:tcW w:w="732" w:type="pct"/>
            <w:tcBorders>
              <w:bottom w:val="single" w:sz="8" w:space="0" w:color="000000"/>
            </w:tcBorders>
            <w:shd w:val="clear" w:color="auto" w:fill="D7E3BB"/>
          </w:tcPr>
          <w:p w14:paraId="3E907045" w14:textId="77777777" w:rsidR="00397D62" w:rsidRDefault="00397D62" w:rsidP="00B27E83">
            <w:pPr>
              <w:pStyle w:val="TableParagraph"/>
              <w:spacing w:before="100"/>
              <w:ind w:left="253" w:right="233"/>
              <w:jc w:val="center"/>
              <w:rPr>
                <w:sz w:val="20"/>
              </w:rPr>
            </w:pPr>
            <w:r>
              <w:rPr>
                <w:w w:val="99"/>
                <w:sz w:val="20"/>
              </w:rPr>
              <w:t>2</w:t>
            </w:r>
          </w:p>
        </w:tc>
        <w:tc>
          <w:tcPr>
            <w:tcW w:w="1469" w:type="pct"/>
            <w:tcBorders>
              <w:bottom w:val="single" w:sz="8" w:space="0" w:color="000000"/>
            </w:tcBorders>
            <w:shd w:val="clear" w:color="auto" w:fill="D7E3BB"/>
          </w:tcPr>
          <w:p w14:paraId="4EE8640F" w14:textId="00755E6A" w:rsidR="00397D62" w:rsidRDefault="00397D62" w:rsidP="00CE0F5D">
            <w:pPr>
              <w:pStyle w:val="TableParagraph"/>
              <w:spacing w:before="100"/>
              <w:ind w:left="253" w:right="233"/>
              <w:jc w:val="center"/>
              <w:rPr>
                <w:sz w:val="20"/>
              </w:rPr>
            </w:pPr>
            <w:r>
              <w:rPr>
                <w:sz w:val="20"/>
              </w:rPr>
              <w:t>Sodium</w:t>
            </w:r>
            <w:r>
              <w:rPr>
                <w:spacing w:val="-14"/>
                <w:sz w:val="20"/>
              </w:rPr>
              <w:t xml:space="preserve"> </w:t>
            </w:r>
            <w:r>
              <w:rPr>
                <w:sz w:val="20"/>
              </w:rPr>
              <w:t>Heparin</w:t>
            </w:r>
            <w:r>
              <w:rPr>
                <w:spacing w:val="-53"/>
                <w:sz w:val="20"/>
              </w:rPr>
              <w:t xml:space="preserve"> </w:t>
            </w:r>
            <w:r>
              <w:rPr>
                <w:sz w:val="20"/>
              </w:rPr>
              <w:t>(Green-Top)</w:t>
            </w:r>
            <w:r>
              <w:rPr>
                <w:spacing w:val="-2"/>
                <w:sz w:val="20"/>
              </w:rPr>
              <w:t xml:space="preserve"> </w:t>
            </w:r>
            <w:r>
              <w:rPr>
                <w:sz w:val="20"/>
              </w:rPr>
              <w:t>Blood</w:t>
            </w:r>
            <w:r w:rsidR="00CE0F5D">
              <w:rPr>
                <w:sz w:val="20"/>
              </w:rPr>
              <w:t xml:space="preserve"> </w:t>
            </w:r>
            <w:r>
              <w:rPr>
                <w:sz w:val="20"/>
              </w:rPr>
              <w:t>Collection</w:t>
            </w:r>
            <w:r>
              <w:rPr>
                <w:spacing w:val="1"/>
                <w:sz w:val="20"/>
              </w:rPr>
              <w:t xml:space="preserve"> </w:t>
            </w:r>
            <w:r>
              <w:rPr>
                <w:sz w:val="20"/>
              </w:rPr>
              <w:t>Tube</w:t>
            </w:r>
            <w:r>
              <w:rPr>
                <w:spacing w:val="-9"/>
                <w:sz w:val="20"/>
              </w:rPr>
              <w:t xml:space="preserve"> </w:t>
            </w:r>
            <w:r>
              <w:rPr>
                <w:sz w:val="20"/>
              </w:rPr>
              <w:t>(10</w:t>
            </w:r>
            <w:r>
              <w:rPr>
                <w:spacing w:val="-8"/>
                <w:sz w:val="20"/>
              </w:rPr>
              <w:t xml:space="preserve"> </w:t>
            </w:r>
            <w:r>
              <w:rPr>
                <w:sz w:val="20"/>
              </w:rPr>
              <w:t>ml)</w:t>
            </w:r>
          </w:p>
        </w:tc>
        <w:tc>
          <w:tcPr>
            <w:tcW w:w="1530" w:type="pct"/>
            <w:tcBorders>
              <w:bottom w:val="single" w:sz="8" w:space="0" w:color="000000"/>
            </w:tcBorders>
            <w:shd w:val="clear" w:color="auto" w:fill="D7E3BB"/>
          </w:tcPr>
          <w:p w14:paraId="3DE7CB77" w14:textId="77777777" w:rsidR="00CE0F5D" w:rsidRDefault="00397D62" w:rsidP="00B27E83">
            <w:pPr>
              <w:pStyle w:val="TableParagraph"/>
              <w:spacing w:before="50"/>
              <w:ind w:left="216" w:right="194" w:hanging="2"/>
              <w:jc w:val="center"/>
              <w:rPr>
                <w:spacing w:val="1"/>
                <w:sz w:val="20"/>
              </w:rPr>
            </w:pPr>
            <w:r>
              <w:rPr>
                <w:sz w:val="20"/>
              </w:rPr>
              <w:t>Room Temperature</w:t>
            </w:r>
            <w:r>
              <w:rPr>
                <w:spacing w:val="1"/>
                <w:sz w:val="20"/>
              </w:rPr>
              <w:t xml:space="preserve"> </w:t>
            </w:r>
          </w:p>
          <w:p w14:paraId="445376CE" w14:textId="77DDC98B" w:rsidR="00CE0F5D" w:rsidRDefault="00CE0F5D" w:rsidP="00B27E83">
            <w:pPr>
              <w:pStyle w:val="TableParagraph"/>
              <w:spacing w:before="50"/>
              <w:ind w:left="216" w:right="194" w:hanging="2"/>
              <w:jc w:val="center"/>
              <w:rPr>
                <w:sz w:val="20"/>
              </w:rPr>
            </w:pPr>
            <w:r>
              <w:rPr>
                <w:sz w:val="20"/>
              </w:rPr>
              <w:t>Must be shipped and received within 24 hours of collection</w:t>
            </w:r>
          </w:p>
        </w:tc>
      </w:tr>
    </w:tbl>
    <w:p w14:paraId="44298617" w14:textId="4018BD49" w:rsidR="00397D62" w:rsidRPr="00397D62" w:rsidRDefault="00397D62" w:rsidP="00397D62"/>
    <w:p w14:paraId="0809F7CD" w14:textId="102275FC" w:rsidR="00397D62" w:rsidRDefault="00B27E83" w:rsidP="00397D62">
      <w:pPr>
        <w:rPr>
          <w:b/>
          <w:bCs/>
        </w:rPr>
      </w:pPr>
      <w:r w:rsidRPr="00B964B6">
        <w:rPr>
          <w:rFonts w:ascii="Calibri" w:eastAsia="Calibri" w:hAnsi="Calibri" w:cs="Calibri"/>
          <w:b/>
          <w:noProof/>
        </w:rPr>
        <mc:AlternateContent>
          <mc:Choice Requires="wps">
            <w:drawing>
              <wp:anchor distT="0" distB="0" distL="114300" distR="114300" simplePos="0" relativeHeight="251812864" behindDoc="0" locked="0" layoutInCell="1" allowOverlap="1" wp14:anchorId="5329D81C" wp14:editId="093BCBAC">
                <wp:simplePos x="0" y="0"/>
                <wp:positionH relativeFrom="margin">
                  <wp:posOffset>344170</wp:posOffset>
                </wp:positionH>
                <wp:positionV relativeFrom="paragraph">
                  <wp:posOffset>23495</wp:posOffset>
                </wp:positionV>
                <wp:extent cx="5962650" cy="1078230"/>
                <wp:effectExtent l="19050" t="19050" r="38100" b="45720"/>
                <wp:wrapSquare wrapText="bothSides"/>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78230"/>
                        </a:xfrm>
                        <a:prstGeom prst="rect">
                          <a:avLst/>
                        </a:prstGeom>
                        <a:solidFill>
                          <a:srgbClr val="FFFFFF"/>
                        </a:solidFill>
                        <a:ln w="57150" cmpd="thickThin">
                          <a:solidFill>
                            <a:srgbClr val="3366FF"/>
                          </a:solidFill>
                          <a:miter lim="800000"/>
                          <a:headEnd/>
                          <a:tailEnd/>
                        </a:ln>
                      </wps:spPr>
                      <wps:txbx>
                        <w:txbxContent>
                          <w:p w14:paraId="4F702D5F" w14:textId="77777777" w:rsidR="00012F6F" w:rsidRDefault="00012F6F" w:rsidP="00397D62">
                            <w:pPr>
                              <w:autoSpaceDE w:val="0"/>
                              <w:autoSpaceDN w:val="0"/>
                              <w:adjustRightInd w:val="0"/>
                              <w:spacing w:after="0" w:line="240" w:lineRule="auto"/>
                              <w:jc w:val="center"/>
                              <w:rPr>
                                <w:rFonts w:cs="Arial"/>
                                <w:b/>
                                <w:color w:val="000000"/>
                                <w:sz w:val="24"/>
                                <w:szCs w:val="24"/>
                              </w:rPr>
                            </w:pPr>
                            <w:r w:rsidRPr="00B350A1">
                              <w:rPr>
                                <w:rFonts w:cs="Arial"/>
                                <w:b/>
                                <w:color w:val="000000"/>
                                <w:sz w:val="24"/>
                                <w:szCs w:val="24"/>
                              </w:rPr>
                              <w:t xml:space="preserve">***Important </w:t>
                            </w:r>
                            <w:r>
                              <w:rPr>
                                <w:rFonts w:cs="Arial"/>
                                <w:b/>
                                <w:color w:val="000000"/>
                                <w:sz w:val="24"/>
                                <w:szCs w:val="24"/>
                              </w:rPr>
                              <w:t xml:space="preserve">Visit Scheduling </w:t>
                            </w:r>
                            <w:r w:rsidRPr="00B350A1">
                              <w:rPr>
                                <w:rFonts w:cs="Arial"/>
                                <w:b/>
                                <w:color w:val="000000"/>
                                <w:sz w:val="24"/>
                                <w:szCs w:val="24"/>
                              </w:rPr>
                              <w:t>Note***</w:t>
                            </w:r>
                          </w:p>
                          <w:p w14:paraId="5DD8767A" w14:textId="1F1BD891" w:rsidR="00012F6F" w:rsidRDefault="00012F6F" w:rsidP="00CE0F5D">
                            <w:pPr>
                              <w:autoSpaceDE w:val="0"/>
                              <w:autoSpaceDN w:val="0"/>
                              <w:adjustRightInd w:val="0"/>
                              <w:spacing w:after="0" w:line="240" w:lineRule="auto"/>
                              <w:jc w:val="center"/>
                              <w:rPr>
                                <w:rFonts w:cs="Arial"/>
                                <w:b/>
                                <w:color w:val="000000"/>
                                <w:sz w:val="24"/>
                                <w:szCs w:val="24"/>
                              </w:rPr>
                            </w:pPr>
                            <w:r w:rsidRPr="00B27E83">
                              <w:rPr>
                                <w:rFonts w:cs="Arial"/>
                                <w:b/>
                                <w:color w:val="000000"/>
                                <w:sz w:val="24"/>
                                <w:szCs w:val="24"/>
                              </w:rPr>
                              <w:t>Once drawn, Sodium Heparin tubes MUST be shipped to NCRAD on the day of collection via UPS Priority Overnight</w:t>
                            </w:r>
                            <w:r>
                              <w:rPr>
                                <w:rFonts w:cs="Arial"/>
                                <w:b/>
                                <w:color w:val="000000"/>
                                <w:sz w:val="24"/>
                                <w:szCs w:val="24"/>
                              </w:rPr>
                              <w:t>.</w:t>
                            </w:r>
                          </w:p>
                          <w:p w14:paraId="3FBA9C40" w14:textId="0A4FE8B4" w:rsidR="00012F6F" w:rsidRDefault="00012F6F" w:rsidP="00CE0F5D">
                            <w:pPr>
                              <w:autoSpaceDE w:val="0"/>
                              <w:autoSpaceDN w:val="0"/>
                              <w:adjustRightInd w:val="0"/>
                              <w:spacing w:after="0" w:line="240" w:lineRule="auto"/>
                              <w:jc w:val="center"/>
                              <w:rPr>
                                <w:rFonts w:cs="Arial"/>
                                <w:b/>
                                <w:color w:val="000000"/>
                                <w:sz w:val="24"/>
                                <w:szCs w:val="24"/>
                              </w:rPr>
                            </w:pPr>
                            <w:r w:rsidRPr="007C7199">
                              <w:rPr>
                                <w:rFonts w:cs="Arial"/>
                                <w:b/>
                                <w:color w:val="000000"/>
                                <w:sz w:val="24"/>
                                <w:szCs w:val="24"/>
                              </w:rPr>
                              <w:t>These samples should only be collected Monday-</w:t>
                            </w:r>
                            <w:r>
                              <w:rPr>
                                <w:rFonts w:cs="Arial"/>
                                <w:b/>
                                <w:color w:val="000000"/>
                                <w:sz w:val="24"/>
                                <w:szCs w:val="24"/>
                              </w:rPr>
                              <w:t>Wednesday</w:t>
                            </w:r>
                            <w:r w:rsidRPr="007C7199">
                              <w:rPr>
                                <w:rFonts w:cs="Arial"/>
                                <w:b/>
                                <w:color w:val="000000"/>
                                <w:sz w:val="24"/>
                                <w:szCs w:val="24"/>
                              </w:rPr>
                              <w:t>.</w:t>
                            </w:r>
                          </w:p>
                          <w:p w14:paraId="7FE6E026" w14:textId="369EF372" w:rsidR="00012F6F" w:rsidRPr="00CE0F5D" w:rsidRDefault="00012F6F" w:rsidP="00CE0F5D">
                            <w:pPr>
                              <w:autoSpaceDE w:val="0"/>
                              <w:autoSpaceDN w:val="0"/>
                              <w:adjustRightInd w:val="0"/>
                              <w:spacing w:after="0" w:line="240" w:lineRule="auto"/>
                              <w:jc w:val="center"/>
                              <w:rPr>
                                <w:rFonts w:cs="Arial"/>
                                <w:b/>
                                <w:color w:val="FF0000"/>
                                <w:sz w:val="24"/>
                                <w:szCs w:val="24"/>
                              </w:rPr>
                            </w:pPr>
                            <w:r w:rsidRPr="00DC10E9">
                              <w:rPr>
                                <w:rFonts w:cs="Arial"/>
                                <w:b/>
                                <w:color w:val="FF0000"/>
                                <w:sz w:val="24"/>
                                <w:szCs w:val="24"/>
                              </w:rPr>
                              <w:t xml:space="preserve">**NOTE** </w:t>
                            </w:r>
                            <w:r w:rsidRPr="007C7199">
                              <w:rPr>
                                <w:rFonts w:cs="Arial"/>
                                <w:b/>
                                <w:color w:val="000000"/>
                                <w:sz w:val="24"/>
                                <w:szCs w:val="24"/>
                              </w:rPr>
                              <w:t xml:space="preserve">DO NOT collect these samples on </w:t>
                            </w:r>
                            <w:r>
                              <w:rPr>
                                <w:rFonts w:cs="Arial"/>
                                <w:b/>
                                <w:color w:val="000000"/>
                                <w:sz w:val="24"/>
                                <w:szCs w:val="24"/>
                              </w:rPr>
                              <w:t xml:space="preserve">Thursday or </w:t>
                            </w:r>
                            <w:r w:rsidRPr="007C7199">
                              <w:rPr>
                                <w:rFonts w:cs="Arial"/>
                                <w:b/>
                                <w:color w:val="000000"/>
                                <w:sz w:val="24"/>
                                <w:szCs w:val="24"/>
                              </w:rPr>
                              <w:t>Friday.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9D81C" id="_x0000_t202" coordsize="21600,21600" o:spt="202" path="m,l,21600r21600,l21600,xe">
                <v:stroke joinstyle="miter"/>
                <v:path gradientshapeok="t" o:connecttype="rect"/>
              </v:shapetype>
              <v:shape id="Text Box 4" o:spid="_x0000_s1026" type="#_x0000_t202" style="position:absolute;margin-left:27.1pt;margin-top:1.85pt;width:469.5pt;height:84.9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" strokecolor="#36f" strokeweight="4.5pt">
                <v:stroke linestyle="thickThin"/>
                <v:textbox>
                  <w:txbxContent>
                    <w:p w14:paraId="4F702D5F" w14:textId="77777777" w:rsidR="00012F6F" w:rsidRDefault="00012F6F" w:rsidP="00397D62">
                      <w:pPr>
                        <w:autoSpaceDE w:val="0"/>
                        <w:autoSpaceDN w:val="0"/>
                        <w:adjustRightInd w:val="0"/>
                        <w:spacing w:after="0" w:line="240" w:lineRule="auto"/>
                        <w:jc w:val="center"/>
                        <w:rPr>
                          <w:rFonts w:cs="Arial"/>
                          <w:b/>
                          <w:color w:val="000000"/>
                          <w:sz w:val="24"/>
                          <w:szCs w:val="24"/>
                        </w:rPr>
                      </w:pPr>
                      <w:r w:rsidRPr="00B350A1">
                        <w:rPr>
                          <w:rFonts w:cs="Arial"/>
                          <w:b/>
                          <w:color w:val="000000"/>
                          <w:sz w:val="24"/>
                          <w:szCs w:val="24"/>
                        </w:rPr>
                        <w:t xml:space="preserve">***Important </w:t>
                      </w:r>
                      <w:r>
                        <w:rPr>
                          <w:rFonts w:cs="Arial"/>
                          <w:b/>
                          <w:color w:val="000000"/>
                          <w:sz w:val="24"/>
                          <w:szCs w:val="24"/>
                        </w:rPr>
                        <w:t xml:space="preserve">Visit Scheduling </w:t>
                      </w:r>
                      <w:r w:rsidRPr="00B350A1">
                        <w:rPr>
                          <w:rFonts w:cs="Arial"/>
                          <w:b/>
                          <w:color w:val="000000"/>
                          <w:sz w:val="24"/>
                          <w:szCs w:val="24"/>
                        </w:rPr>
                        <w:t>Note***</w:t>
                      </w:r>
                    </w:p>
                    <w:p w14:paraId="5DD8767A" w14:textId="1F1BD891" w:rsidR="00012F6F" w:rsidRDefault="00012F6F" w:rsidP="00CE0F5D">
                      <w:pPr>
                        <w:autoSpaceDE w:val="0"/>
                        <w:autoSpaceDN w:val="0"/>
                        <w:adjustRightInd w:val="0"/>
                        <w:spacing w:after="0" w:line="240" w:lineRule="auto"/>
                        <w:jc w:val="center"/>
                        <w:rPr>
                          <w:rFonts w:cs="Arial"/>
                          <w:b/>
                          <w:color w:val="000000"/>
                          <w:sz w:val="24"/>
                          <w:szCs w:val="24"/>
                        </w:rPr>
                      </w:pPr>
                      <w:r w:rsidRPr="00B27E83">
                        <w:rPr>
                          <w:rFonts w:cs="Arial"/>
                          <w:b/>
                          <w:color w:val="000000"/>
                          <w:sz w:val="24"/>
                          <w:szCs w:val="24"/>
                        </w:rPr>
                        <w:t>Once drawn, Sodium Heparin tubes MUST be shipped to NCRAD on the day of collection via UPS Priority Overnight</w:t>
                      </w:r>
                      <w:r>
                        <w:rPr>
                          <w:rFonts w:cs="Arial"/>
                          <w:b/>
                          <w:color w:val="000000"/>
                          <w:sz w:val="24"/>
                          <w:szCs w:val="24"/>
                        </w:rPr>
                        <w:t>.</w:t>
                      </w:r>
                    </w:p>
                    <w:p w14:paraId="3FBA9C40" w14:textId="0A4FE8B4" w:rsidR="00012F6F" w:rsidRDefault="00012F6F" w:rsidP="00CE0F5D">
                      <w:pPr>
                        <w:autoSpaceDE w:val="0"/>
                        <w:autoSpaceDN w:val="0"/>
                        <w:adjustRightInd w:val="0"/>
                        <w:spacing w:after="0" w:line="240" w:lineRule="auto"/>
                        <w:jc w:val="center"/>
                        <w:rPr>
                          <w:rFonts w:cs="Arial"/>
                          <w:b/>
                          <w:color w:val="000000"/>
                          <w:sz w:val="24"/>
                          <w:szCs w:val="24"/>
                        </w:rPr>
                      </w:pPr>
                      <w:r w:rsidRPr="007C7199">
                        <w:rPr>
                          <w:rFonts w:cs="Arial"/>
                          <w:b/>
                          <w:color w:val="000000"/>
                          <w:sz w:val="24"/>
                          <w:szCs w:val="24"/>
                        </w:rPr>
                        <w:t>These samples should only be collected Monday-</w:t>
                      </w:r>
                      <w:r>
                        <w:rPr>
                          <w:rFonts w:cs="Arial"/>
                          <w:b/>
                          <w:color w:val="000000"/>
                          <w:sz w:val="24"/>
                          <w:szCs w:val="24"/>
                        </w:rPr>
                        <w:t>Wednesday</w:t>
                      </w:r>
                      <w:r w:rsidRPr="007C7199">
                        <w:rPr>
                          <w:rFonts w:cs="Arial"/>
                          <w:b/>
                          <w:color w:val="000000"/>
                          <w:sz w:val="24"/>
                          <w:szCs w:val="24"/>
                        </w:rPr>
                        <w:t>.</w:t>
                      </w:r>
                    </w:p>
                    <w:p w14:paraId="7FE6E026" w14:textId="369EF372" w:rsidR="00012F6F" w:rsidRPr="00CE0F5D" w:rsidRDefault="00012F6F" w:rsidP="00CE0F5D">
                      <w:pPr>
                        <w:autoSpaceDE w:val="0"/>
                        <w:autoSpaceDN w:val="0"/>
                        <w:adjustRightInd w:val="0"/>
                        <w:spacing w:after="0" w:line="240" w:lineRule="auto"/>
                        <w:jc w:val="center"/>
                        <w:rPr>
                          <w:rFonts w:cs="Arial"/>
                          <w:b/>
                          <w:color w:val="FF0000"/>
                          <w:sz w:val="24"/>
                          <w:szCs w:val="24"/>
                        </w:rPr>
                      </w:pPr>
                      <w:r w:rsidRPr="00DC10E9">
                        <w:rPr>
                          <w:rFonts w:cs="Arial"/>
                          <w:b/>
                          <w:color w:val="FF0000"/>
                          <w:sz w:val="24"/>
                          <w:szCs w:val="24"/>
                        </w:rPr>
                        <w:t xml:space="preserve">**NOTE** </w:t>
                      </w:r>
                      <w:r w:rsidRPr="007C7199">
                        <w:rPr>
                          <w:rFonts w:cs="Arial"/>
                          <w:b/>
                          <w:color w:val="000000"/>
                          <w:sz w:val="24"/>
                          <w:szCs w:val="24"/>
                        </w:rPr>
                        <w:t xml:space="preserve">DO NOT collect these samples on </w:t>
                      </w:r>
                      <w:r>
                        <w:rPr>
                          <w:rFonts w:cs="Arial"/>
                          <w:b/>
                          <w:color w:val="000000"/>
                          <w:sz w:val="24"/>
                          <w:szCs w:val="24"/>
                        </w:rPr>
                        <w:t xml:space="preserve">Thursday or </w:t>
                      </w:r>
                      <w:r w:rsidRPr="007C7199">
                        <w:rPr>
                          <w:rFonts w:cs="Arial"/>
                          <w:b/>
                          <w:color w:val="000000"/>
                          <w:sz w:val="24"/>
                          <w:szCs w:val="24"/>
                        </w:rPr>
                        <w:t>Friday.</w:t>
                      </w:r>
                    </w:p>
                  </w:txbxContent>
                </v:textbox>
                <w10:wrap type="square" anchorx="margin"/>
              </v:shape>
            </w:pict>
          </mc:Fallback>
        </mc:AlternateContent>
      </w:r>
    </w:p>
    <w:p w14:paraId="13854FD1" w14:textId="7C53BEC4" w:rsidR="00397D62" w:rsidRDefault="00397D62" w:rsidP="00397D62">
      <w:pPr>
        <w:rPr>
          <w:b/>
          <w:bCs/>
        </w:rPr>
      </w:pPr>
    </w:p>
    <w:p w14:paraId="33CA6E19" w14:textId="77EE8986" w:rsidR="00397D62" w:rsidRDefault="00397D62" w:rsidP="00397D62">
      <w:pPr>
        <w:rPr>
          <w:b/>
          <w:bCs/>
        </w:rPr>
      </w:pPr>
    </w:p>
    <w:p w14:paraId="151ECEB8" w14:textId="59ED3831" w:rsidR="00397D62" w:rsidRDefault="00397D62" w:rsidP="00397D62">
      <w:pPr>
        <w:rPr>
          <w:b/>
          <w:bCs/>
        </w:rPr>
      </w:pPr>
    </w:p>
    <w:p w14:paraId="07CD4DD6" w14:textId="77777777" w:rsidR="0001146F" w:rsidRDefault="0001146F" w:rsidP="00397D62">
      <w:pPr>
        <w:rPr>
          <w:b/>
          <w:bCs/>
        </w:rPr>
      </w:pPr>
    </w:p>
    <w:p w14:paraId="017425FA" w14:textId="794283F5" w:rsidR="00397D62" w:rsidRPr="00B27E83" w:rsidRDefault="00397D62" w:rsidP="00397D62">
      <w:r w:rsidRPr="006072D0">
        <w:rPr>
          <w:b/>
          <w:bCs/>
        </w:rPr>
        <w:t>Step 1.</w:t>
      </w:r>
      <w:r w:rsidRPr="00B27E83">
        <w:t xml:space="preserve">  Preparing for </w:t>
      </w:r>
      <w:r w:rsidR="000F5188">
        <w:t>s</w:t>
      </w:r>
      <w:r w:rsidRPr="00B27E83">
        <w:t>ample draw</w:t>
      </w:r>
    </w:p>
    <w:p w14:paraId="5FE1ABA1" w14:textId="77777777" w:rsidR="00397D62" w:rsidRPr="00E11093" w:rsidRDefault="00397D62" w:rsidP="00397D62">
      <w:pPr>
        <w:tabs>
          <w:tab w:val="left" w:pos="1290"/>
        </w:tabs>
        <w:rPr>
          <w:b/>
        </w:rPr>
      </w:pPr>
      <w:r w:rsidRPr="00E11093">
        <w:rPr>
          <w:b/>
        </w:rPr>
        <w:t>CRITICAL STEP: Store empty Sodium Heparin tubes at room temperature, 64°F - 77°F (18°C to 25°C) before use.</w:t>
      </w:r>
    </w:p>
    <w:p w14:paraId="6F822816" w14:textId="419DC7B3" w:rsidR="00397D62" w:rsidRDefault="003B5263" w:rsidP="00397D62">
      <w:r>
        <w:t xml:space="preserve">Obtain blood collection kit from the participant. This kit was prepared to include all collection and shipping supplies needed for this collection.  </w:t>
      </w:r>
      <w:r w:rsidR="00397D62">
        <w:t xml:space="preserve">Confirm </w:t>
      </w:r>
      <w:r w:rsidR="00CE0F5D">
        <w:t xml:space="preserve">all </w:t>
      </w:r>
      <w:r w:rsidR="003C2DB7">
        <w:t>c</w:t>
      </w:r>
      <w:r w:rsidR="00CE0F5D">
        <w:t xml:space="preserve">ollection tubes and aliquot tubes </w:t>
      </w:r>
      <w:r w:rsidR="003C2DB7">
        <w:t xml:space="preserve">are </w:t>
      </w:r>
      <w:r>
        <w:t>label</w:t>
      </w:r>
      <w:r w:rsidR="003C2DB7">
        <w:t xml:space="preserve">ed. Confirm </w:t>
      </w:r>
      <w:r w:rsidR="00CE0F5D">
        <w:t>Kit</w:t>
      </w:r>
      <w:r w:rsidR="003C2DB7">
        <w:t xml:space="preserve"> </w:t>
      </w:r>
      <w:r w:rsidR="00CE0F5D">
        <w:t xml:space="preserve"># and </w:t>
      </w:r>
      <w:r w:rsidR="00983B78">
        <w:t xml:space="preserve">NIA-AD FBS </w:t>
      </w:r>
      <w:r w:rsidR="00CE0F5D">
        <w:t>ID</w:t>
      </w:r>
      <w:r w:rsidR="003C2DB7">
        <w:t xml:space="preserve"> </w:t>
      </w:r>
      <w:r w:rsidR="00CE0F5D">
        <w:t>#</w:t>
      </w:r>
      <w:r>
        <w:t xml:space="preserve"> on collection tubes match the Biological Sample and Shipment notification form included in the envelop</w:t>
      </w:r>
      <w:r w:rsidR="00841281">
        <w:t>e</w:t>
      </w:r>
      <w:r>
        <w:t>.   Note any missing labels on the Biological Sample and Shipment form prior to the collection.</w:t>
      </w:r>
      <w:r w:rsidR="00397D62">
        <w:t xml:space="preserve"> </w:t>
      </w:r>
    </w:p>
    <w:p w14:paraId="6F48CF2C" w14:textId="77777777" w:rsidR="00397D62" w:rsidRDefault="00397D62" w:rsidP="00397D62">
      <w:pPr>
        <w:tabs>
          <w:tab w:val="left" w:pos="1290"/>
        </w:tabs>
      </w:pPr>
      <w:r w:rsidRPr="006072D0">
        <w:rPr>
          <w:b/>
          <w:bCs/>
        </w:rPr>
        <w:t>Step 2.</w:t>
      </w:r>
      <w:r w:rsidRPr="00B27E83">
        <w:t xml:space="preserve"> Collecting Sample</w:t>
      </w:r>
      <w:r>
        <w:t xml:space="preserve"> </w:t>
      </w:r>
    </w:p>
    <w:p w14:paraId="5740BC80" w14:textId="4A3BAC88" w:rsidR="00397D62" w:rsidRDefault="00397D62" w:rsidP="00397D62">
      <w:pPr>
        <w:tabs>
          <w:tab w:val="left" w:pos="1290"/>
        </w:tabs>
        <w:rPr>
          <w:b/>
          <w:bCs/>
        </w:rPr>
      </w:pPr>
      <w:proofErr w:type="gramStart"/>
      <w:r>
        <w:t>2.1  Using</w:t>
      </w:r>
      <w:proofErr w:type="gramEnd"/>
      <w:r>
        <w:t xml:space="preserve"> a blood collection set, collect blood into the 10mL Sodium Heparin tubes using your institution’s recommended procedure for standard venipuncture technique. </w:t>
      </w:r>
    </w:p>
    <w:p w14:paraId="698C5B88" w14:textId="77777777" w:rsidR="00397D62" w:rsidRPr="00B27E83" w:rsidRDefault="00397D62" w:rsidP="00397D62">
      <w:pPr>
        <w:tabs>
          <w:tab w:val="left" w:pos="1290"/>
        </w:tabs>
      </w:pPr>
      <w:proofErr w:type="gramStart"/>
      <w:r w:rsidRPr="00B27E83">
        <w:t>2.2  The</w:t>
      </w:r>
      <w:proofErr w:type="gramEnd"/>
      <w:r w:rsidRPr="00B27E83">
        <w:t xml:space="preserve"> following techniques shall be used to prevent possible backflow:</w:t>
      </w:r>
    </w:p>
    <w:p w14:paraId="48A052DD" w14:textId="77777777" w:rsidR="00397D62" w:rsidRDefault="00397D62" w:rsidP="00397D62">
      <w:pPr>
        <w:pStyle w:val="ListParagraph"/>
        <w:spacing w:line="240" w:lineRule="auto"/>
      </w:pPr>
      <w:r>
        <w:t xml:space="preserve">2.2a Place participant’s arm in downward position. </w:t>
      </w:r>
    </w:p>
    <w:p w14:paraId="4997B5B0" w14:textId="77777777" w:rsidR="00397D62" w:rsidRDefault="00397D62" w:rsidP="00397D62">
      <w:pPr>
        <w:pStyle w:val="ListParagraph"/>
        <w:spacing w:line="240" w:lineRule="auto"/>
      </w:pPr>
      <w:r>
        <w:t xml:space="preserve">2.2b Hold tube in vertical position, below the participant’s arm during blood collection. </w:t>
      </w:r>
    </w:p>
    <w:p w14:paraId="5C21ECC3" w14:textId="77777777" w:rsidR="00397D62" w:rsidRDefault="00397D62" w:rsidP="00397D62">
      <w:pPr>
        <w:pStyle w:val="ListParagraph"/>
        <w:spacing w:line="240" w:lineRule="auto"/>
      </w:pPr>
      <w:r>
        <w:t xml:space="preserve">2.2c Release tourniquet as soon as blood starts to flow into tube. </w:t>
      </w:r>
    </w:p>
    <w:p w14:paraId="1C84EE27" w14:textId="77777777" w:rsidR="00397D62" w:rsidRPr="00A17409" w:rsidRDefault="00397D62" w:rsidP="00397D62">
      <w:pPr>
        <w:pStyle w:val="ListParagraph"/>
        <w:spacing w:line="240" w:lineRule="auto"/>
        <w:rPr>
          <w:b/>
          <w:bCs/>
        </w:rPr>
      </w:pPr>
      <w:r>
        <w:t>2.2d Make sure tube additives do not touch stopper or end of the needle during venipuncture.</w:t>
      </w:r>
    </w:p>
    <w:p w14:paraId="62F081FE" w14:textId="7497547E" w:rsidR="00B27E83" w:rsidRPr="00B92003" w:rsidRDefault="00B27E83" w:rsidP="00B27E83">
      <w:pPr>
        <w:tabs>
          <w:tab w:val="left" w:pos="1453"/>
        </w:tabs>
        <w:spacing w:after="0"/>
      </w:pPr>
      <w:proofErr w:type="gramStart"/>
      <w:r>
        <w:lastRenderedPageBreak/>
        <w:t>2.3  Document</w:t>
      </w:r>
      <w:proofErr w:type="gramEnd"/>
      <w:r>
        <w:t xml:space="preserve"> collection on the </w:t>
      </w:r>
      <w:r w:rsidRPr="00B92003">
        <w:t xml:space="preserve">Biological Sample and Shipment Notification Form </w:t>
      </w:r>
      <w:r w:rsidR="00B92003">
        <w:t>- PBMC</w:t>
      </w:r>
    </w:p>
    <w:p w14:paraId="0BC80544" w14:textId="77777777" w:rsidR="00B27E83" w:rsidRDefault="00B27E83" w:rsidP="00397D62">
      <w:pPr>
        <w:tabs>
          <w:tab w:val="left" w:pos="1290"/>
        </w:tabs>
      </w:pPr>
    </w:p>
    <w:p w14:paraId="4C090392" w14:textId="6BADF61F" w:rsidR="00397D62" w:rsidRDefault="00397D62" w:rsidP="00397D62">
      <w:pPr>
        <w:tabs>
          <w:tab w:val="left" w:pos="1290"/>
        </w:tabs>
      </w:pPr>
      <w:r w:rsidRPr="006072D0">
        <w:rPr>
          <w:b/>
          <w:bCs/>
        </w:rPr>
        <w:t>Step 3</w:t>
      </w:r>
      <w:r>
        <w:t xml:space="preserve">. Immediately after blood collection, </w:t>
      </w:r>
      <w:r w:rsidRPr="00DC35B6">
        <w:rPr>
          <w:b/>
          <w:bCs/>
          <w:u w:val="single"/>
        </w:rPr>
        <w:t>gently</w:t>
      </w:r>
      <w:r>
        <w:t xml:space="preserve"> invert the tubes 8-10 times to mix sample. </w:t>
      </w:r>
    </w:p>
    <w:p w14:paraId="10DACA2A" w14:textId="252715C9" w:rsidR="00397D62" w:rsidRDefault="00397D62" w:rsidP="00397D62">
      <w:pPr>
        <w:tabs>
          <w:tab w:val="left" w:pos="1290"/>
        </w:tabs>
      </w:pPr>
      <w:r w:rsidRPr="006072D0">
        <w:rPr>
          <w:b/>
          <w:bCs/>
        </w:rPr>
        <w:t>Step 4</w:t>
      </w:r>
      <w:r>
        <w:t xml:space="preserve">.  Seal the Sodium Heparin tubes in the ambient shipment kit. </w:t>
      </w:r>
      <w:r w:rsidR="00B27E83">
        <w:t xml:space="preserve">See Shipping instructions for complete packaging and shipping information.  </w:t>
      </w:r>
      <w:r>
        <w:t xml:space="preserve">Ship the unprocessed tubes ambient to NCRAD. </w:t>
      </w:r>
    </w:p>
    <w:p w14:paraId="348A63BB" w14:textId="2A6F43DE" w:rsidR="00AE3F69" w:rsidRDefault="00AE3F69" w:rsidP="00397D62">
      <w:pPr>
        <w:tabs>
          <w:tab w:val="left" w:pos="1290"/>
        </w:tabs>
        <w:rPr>
          <w:b/>
          <w:bCs/>
        </w:rPr>
      </w:pPr>
      <w:r>
        <w:rPr>
          <w:b/>
          <w:bCs/>
        </w:rPr>
        <w:t>S</w:t>
      </w:r>
      <w:r w:rsidR="00397D62" w:rsidRPr="00E11093">
        <w:rPr>
          <w:b/>
          <w:bCs/>
        </w:rPr>
        <w:t>amples must be shipped the same day as collection. Samples must be received the following day after collection.</w:t>
      </w:r>
    </w:p>
    <w:p w14:paraId="0718230A" w14:textId="403E63B6" w:rsidR="00AE3F69" w:rsidRDefault="00AE3F69">
      <w:pPr>
        <w:rPr>
          <w:b/>
          <w:bCs/>
        </w:rPr>
      </w:pPr>
      <w:r>
        <w:rPr>
          <w:b/>
          <w:bCs/>
        </w:rPr>
        <w:br w:type="page"/>
      </w:r>
    </w:p>
    <w:p w14:paraId="1D7BCD1F" w14:textId="77777777" w:rsidR="00397D62" w:rsidRDefault="00397D62" w:rsidP="00397D62">
      <w:pPr>
        <w:tabs>
          <w:tab w:val="left" w:pos="1290"/>
        </w:tabs>
        <w:rPr>
          <w:b/>
          <w:bCs/>
        </w:rPr>
        <w:sectPr w:rsidR="00397D62" w:rsidSect="00397D62">
          <w:footerReference w:type="default" r:id="rId10"/>
          <w:type w:val="continuous"/>
          <w:pgSz w:w="12240" w:h="15840"/>
          <w:pgMar w:top="720" w:right="720" w:bottom="720" w:left="720" w:header="720" w:footer="720" w:gutter="0"/>
          <w:cols w:space="720"/>
          <w:docGrid w:linePitch="360"/>
        </w:sectPr>
      </w:pPr>
    </w:p>
    <w:p w14:paraId="18181BB7" w14:textId="77777777" w:rsidR="00AE3F69" w:rsidRDefault="00AE3F69" w:rsidP="00397D62">
      <w:pPr>
        <w:jc w:val="center"/>
        <w:rPr>
          <w:b/>
          <w:bCs/>
        </w:rPr>
      </w:pPr>
    </w:p>
    <w:p w14:paraId="4DAA6B97" w14:textId="77777777" w:rsidR="00AE3F69" w:rsidRDefault="00AE3F69" w:rsidP="00397D62">
      <w:pPr>
        <w:jc w:val="center"/>
        <w:rPr>
          <w:b/>
          <w:bCs/>
        </w:rPr>
      </w:pPr>
    </w:p>
    <w:p w14:paraId="3B3F8EDC" w14:textId="77777777" w:rsidR="00AE3F69" w:rsidRDefault="00AE3F69" w:rsidP="00397D62">
      <w:pPr>
        <w:jc w:val="center"/>
        <w:rPr>
          <w:b/>
          <w:bCs/>
        </w:rPr>
        <w:sectPr w:rsidR="00AE3F69" w:rsidSect="00AE3F69">
          <w:footerReference w:type="default" r:id="rId11"/>
          <w:pgSz w:w="15840" w:h="12240" w:orient="landscape"/>
          <w:pgMar w:top="720" w:right="720" w:bottom="720" w:left="720" w:header="720" w:footer="720" w:gutter="0"/>
          <w:cols w:space="720"/>
          <w:docGrid w:linePitch="360"/>
        </w:sectPr>
      </w:pPr>
      <w:r w:rsidRPr="008B196E">
        <w:rPr>
          <w:rFonts w:ascii="Calibri" w:eastAsia="Calibri" w:hAnsi="Calibri" w:cs="Calibri"/>
          <w:b/>
          <w:bCs/>
          <w:noProof/>
        </w:rPr>
        <w:drawing>
          <wp:anchor distT="0" distB="0" distL="114300" distR="114300" simplePos="0" relativeHeight="251814912" behindDoc="0" locked="0" layoutInCell="1" allowOverlap="1" wp14:anchorId="74961AC6" wp14:editId="5B39B72B">
            <wp:simplePos x="0" y="0"/>
            <wp:positionH relativeFrom="margin">
              <wp:posOffset>491319</wp:posOffset>
            </wp:positionH>
            <wp:positionV relativeFrom="paragraph">
              <wp:posOffset>180</wp:posOffset>
            </wp:positionV>
            <wp:extent cx="8571072" cy="5671930"/>
            <wp:effectExtent l="0" t="0" r="1905" b="508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1072" cy="5671930"/>
                    </a:xfrm>
                    <a:prstGeom prst="rect">
                      <a:avLst/>
                    </a:prstGeom>
                    <a:noFill/>
                  </pic:spPr>
                </pic:pic>
              </a:graphicData>
            </a:graphic>
            <wp14:sizeRelH relativeFrom="margin">
              <wp14:pctWidth>0</wp14:pctWidth>
            </wp14:sizeRelH>
            <wp14:sizeRelV relativeFrom="margin">
              <wp14:pctHeight>0</wp14:pctHeight>
            </wp14:sizeRelV>
          </wp:anchor>
        </w:drawing>
      </w:r>
      <w:r w:rsidR="00397D62" w:rsidRPr="008B196E">
        <w:rPr>
          <w:b/>
          <w:bCs/>
        </w:rPr>
        <w:t>**Please be sure to compare the labels on each tube and cryovial to the Biological Sample Form included with each kit*</w:t>
      </w:r>
    </w:p>
    <w:bookmarkEnd w:id="0"/>
    <w:p w14:paraId="287A5A0D" w14:textId="13A43DD8" w:rsidR="00397D62" w:rsidRDefault="00397D62" w:rsidP="00AE3F69">
      <w:pPr>
        <w:rPr>
          <w:b/>
          <w:bCs/>
          <w:sz w:val="28"/>
          <w:szCs w:val="28"/>
        </w:rPr>
      </w:pPr>
    </w:p>
    <w:p w14:paraId="0AFA8FF8" w14:textId="4D622063" w:rsidR="0008196F" w:rsidRPr="00397D62" w:rsidRDefault="0008196F" w:rsidP="00397D62">
      <w:pPr>
        <w:jc w:val="center"/>
        <w:rPr>
          <w:b/>
          <w:bCs/>
          <w:sz w:val="28"/>
          <w:szCs w:val="28"/>
        </w:rPr>
      </w:pPr>
      <w:r w:rsidRPr="00397D62">
        <w:rPr>
          <w:b/>
          <w:bCs/>
          <w:sz w:val="28"/>
          <w:szCs w:val="28"/>
        </w:rPr>
        <w:t>Instructions for Collection:   Whole Blood Collection for isolation of Plasma and Buffy Coat: EDTA (Lavender-Top) Blood Collection Tube (10mL)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8"/>
        <w:gridCol w:w="2445"/>
        <w:gridCol w:w="2445"/>
        <w:gridCol w:w="3202"/>
      </w:tblGrid>
      <w:tr w:rsidR="00AE3F69" w14:paraId="498DEE64" w14:textId="77777777" w:rsidTr="000F5188">
        <w:trPr>
          <w:trHeight w:val="465"/>
        </w:trPr>
        <w:tc>
          <w:tcPr>
            <w:tcW w:w="1250" w:type="pct"/>
          </w:tcPr>
          <w:p w14:paraId="47162B1F" w14:textId="77777777" w:rsidR="00AE3F69" w:rsidRDefault="00AE3F69" w:rsidP="000F5188">
            <w:pPr>
              <w:pStyle w:val="TableParagraph"/>
              <w:spacing w:line="211" w:lineRule="exact"/>
              <w:ind w:left="746"/>
              <w:rPr>
                <w:b/>
                <w:sz w:val="20"/>
              </w:rPr>
            </w:pPr>
            <w:r>
              <w:rPr>
                <w:b/>
                <w:sz w:val="20"/>
              </w:rPr>
              <w:t>Sample</w:t>
            </w:r>
            <w:r>
              <w:rPr>
                <w:b/>
                <w:spacing w:val="-2"/>
                <w:sz w:val="20"/>
              </w:rPr>
              <w:t xml:space="preserve"> </w:t>
            </w:r>
            <w:r>
              <w:rPr>
                <w:b/>
                <w:sz w:val="20"/>
              </w:rPr>
              <w:t>Type</w:t>
            </w:r>
          </w:p>
        </w:tc>
        <w:tc>
          <w:tcPr>
            <w:tcW w:w="1133" w:type="pct"/>
          </w:tcPr>
          <w:p w14:paraId="388112A3" w14:textId="29E2EAFD" w:rsidR="00AE3F69" w:rsidRDefault="00AE3F69" w:rsidP="006072D0">
            <w:pPr>
              <w:pStyle w:val="TableParagraph"/>
              <w:spacing w:before="4"/>
              <w:ind w:left="0"/>
              <w:jc w:val="center"/>
              <w:rPr>
                <w:b/>
                <w:sz w:val="20"/>
              </w:rPr>
            </w:pPr>
            <w:proofErr w:type="gramStart"/>
            <w:r>
              <w:rPr>
                <w:b/>
                <w:sz w:val="20"/>
              </w:rPr>
              <w:t>Number</w:t>
            </w:r>
            <w:r w:rsidR="000F5188">
              <w:rPr>
                <w:b/>
                <w:sz w:val="20"/>
              </w:rPr>
              <w:t xml:space="preserve"> </w:t>
            </w:r>
            <w:r>
              <w:rPr>
                <w:b/>
                <w:spacing w:val="-53"/>
                <w:sz w:val="20"/>
              </w:rPr>
              <w:t xml:space="preserve"> </w:t>
            </w:r>
            <w:r>
              <w:rPr>
                <w:b/>
                <w:sz w:val="20"/>
              </w:rPr>
              <w:t>of</w:t>
            </w:r>
            <w:proofErr w:type="gramEnd"/>
            <w:r>
              <w:rPr>
                <w:b/>
                <w:spacing w:val="-14"/>
                <w:sz w:val="20"/>
              </w:rPr>
              <w:t xml:space="preserve"> </w:t>
            </w:r>
            <w:r>
              <w:rPr>
                <w:b/>
                <w:sz w:val="20"/>
              </w:rPr>
              <w:t>tubes</w:t>
            </w:r>
          </w:p>
        </w:tc>
        <w:tc>
          <w:tcPr>
            <w:tcW w:w="1133" w:type="pct"/>
            <w:tcBorders>
              <w:top w:val="single" w:sz="8" w:space="0" w:color="000000"/>
            </w:tcBorders>
          </w:tcPr>
          <w:p w14:paraId="15BF1805" w14:textId="77777777" w:rsidR="00AE3F69" w:rsidRDefault="00AE3F69" w:rsidP="000F5188">
            <w:pPr>
              <w:pStyle w:val="TableParagraph"/>
              <w:spacing w:line="211" w:lineRule="exact"/>
              <w:ind w:left="469"/>
              <w:rPr>
                <w:b/>
                <w:sz w:val="20"/>
              </w:rPr>
            </w:pPr>
            <w:r>
              <w:rPr>
                <w:b/>
                <w:sz w:val="20"/>
              </w:rPr>
              <w:t>Tube</w:t>
            </w:r>
            <w:r>
              <w:rPr>
                <w:b/>
                <w:spacing w:val="-3"/>
                <w:sz w:val="20"/>
              </w:rPr>
              <w:t xml:space="preserve"> </w:t>
            </w:r>
            <w:r>
              <w:rPr>
                <w:b/>
                <w:sz w:val="20"/>
              </w:rPr>
              <w:t>Type</w:t>
            </w:r>
          </w:p>
        </w:tc>
        <w:tc>
          <w:tcPr>
            <w:tcW w:w="1484" w:type="pct"/>
          </w:tcPr>
          <w:p w14:paraId="7EF9A077" w14:textId="77777777" w:rsidR="00AE3F69" w:rsidRDefault="00AE3F69" w:rsidP="000F5188">
            <w:pPr>
              <w:pStyle w:val="TableParagraph"/>
              <w:spacing w:line="211" w:lineRule="exact"/>
              <w:ind w:left="362" w:right="343"/>
              <w:jc w:val="center"/>
              <w:rPr>
                <w:b/>
                <w:sz w:val="20"/>
              </w:rPr>
            </w:pPr>
            <w:r>
              <w:rPr>
                <w:b/>
                <w:sz w:val="20"/>
              </w:rPr>
              <w:t>Shipment</w:t>
            </w:r>
          </w:p>
        </w:tc>
      </w:tr>
      <w:tr w:rsidR="00AE3F69" w14:paraId="391FE77F" w14:textId="77777777" w:rsidTr="006072D0">
        <w:trPr>
          <w:trHeight w:val="782"/>
        </w:trPr>
        <w:tc>
          <w:tcPr>
            <w:tcW w:w="1250" w:type="pct"/>
            <w:tcBorders>
              <w:left w:val="single" w:sz="8" w:space="0" w:color="000000"/>
            </w:tcBorders>
            <w:shd w:val="clear" w:color="auto" w:fill="CCC0DA"/>
          </w:tcPr>
          <w:p w14:paraId="069B177F" w14:textId="09B3B6A7" w:rsidR="00AE3F69" w:rsidRDefault="00AE3F69" w:rsidP="003B5263">
            <w:pPr>
              <w:pStyle w:val="TableParagraph"/>
              <w:ind w:left="150" w:right="139"/>
              <w:jc w:val="center"/>
              <w:rPr>
                <w:sz w:val="20"/>
              </w:rPr>
            </w:pPr>
            <w:r>
              <w:rPr>
                <w:sz w:val="20"/>
              </w:rPr>
              <w:t>Whole</w:t>
            </w:r>
            <w:r>
              <w:rPr>
                <w:spacing w:val="-5"/>
                <w:sz w:val="20"/>
              </w:rPr>
              <w:t xml:space="preserve"> </w:t>
            </w:r>
            <w:r>
              <w:rPr>
                <w:sz w:val="20"/>
              </w:rPr>
              <w:t>blood</w:t>
            </w:r>
            <w:r>
              <w:rPr>
                <w:spacing w:val="-4"/>
                <w:sz w:val="20"/>
              </w:rPr>
              <w:t xml:space="preserve"> </w:t>
            </w:r>
            <w:r>
              <w:rPr>
                <w:sz w:val="20"/>
              </w:rPr>
              <w:t>for</w:t>
            </w:r>
            <w:r>
              <w:rPr>
                <w:spacing w:val="-5"/>
                <w:sz w:val="20"/>
              </w:rPr>
              <w:t xml:space="preserve"> </w:t>
            </w:r>
            <w:r>
              <w:rPr>
                <w:sz w:val="20"/>
              </w:rPr>
              <w:t>isolation</w:t>
            </w:r>
            <w:r>
              <w:rPr>
                <w:spacing w:val="-6"/>
                <w:sz w:val="20"/>
              </w:rPr>
              <w:t xml:space="preserve"> </w:t>
            </w:r>
            <w:r>
              <w:rPr>
                <w:sz w:val="20"/>
              </w:rPr>
              <w:t xml:space="preserve">of </w:t>
            </w:r>
            <w:r>
              <w:rPr>
                <w:spacing w:val="-53"/>
                <w:sz w:val="20"/>
              </w:rPr>
              <w:t xml:space="preserve">  </w:t>
            </w:r>
            <w:r>
              <w:rPr>
                <w:sz w:val="20"/>
              </w:rPr>
              <w:t>plasma &amp; buffy coat (for</w:t>
            </w:r>
            <w:r>
              <w:rPr>
                <w:spacing w:val="1"/>
                <w:sz w:val="20"/>
              </w:rPr>
              <w:t xml:space="preserve"> </w:t>
            </w:r>
            <w:r>
              <w:rPr>
                <w:sz w:val="20"/>
              </w:rPr>
              <w:t>DNA</w:t>
            </w:r>
            <w:r w:rsidR="003B5263">
              <w:rPr>
                <w:sz w:val="20"/>
              </w:rPr>
              <w:t xml:space="preserve"> </w:t>
            </w:r>
            <w:r>
              <w:rPr>
                <w:sz w:val="20"/>
              </w:rPr>
              <w:t>extraction)</w:t>
            </w:r>
          </w:p>
        </w:tc>
        <w:tc>
          <w:tcPr>
            <w:tcW w:w="1133" w:type="pct"/>
            <w:shd w:val="clear" w:color="auto" w:fill="CCC0DA"/>
          </w:tcPr>
          <w:p w14:paraId="01C4489A" w14:textId="77777777" w:rsidR="00AE3F69" w:rsidRDefault="00AE3F69" w:rsidP="000F5188">
            <w:pPr>
              <w:pStyle w:val="TableParagraph"/>
              <w:ind w:left="191" w:right="174"/>
              <w:jc w:val="center"/>
              <w:rPr>
                <w:spacing w:val="-1"/>
                <w:sz w:val="20"/>
              </w:rPr>
            </w:pPr>
            <w:r>
              <w:rPr>
                <w:w w:val="99"/>
                <w:sz w:val="20"/>
              </w:rPr>
              <w:t>2</w:t>
            </w:r>
          </w:p>
        </w:tc>
        <w:tc>
          <w:tcPr>
            <w:tcW w:w="1133" w:type="pct"/>
            <w:shd w:val="clear" w:color="auto" w:fill="CCC0DA"/>
          </w:tcPr>
          <w:p w14:paraId="2E0E95E4" w14:textId="1C2B0CC2" w:rsidR="00AE3F69" w:rsidRDefault="00AE3F69" w:rsidP="003B5263">
            <w:pPr>
              <w:pStyle w:val="TableParagraph"/>
              <w:ind w:left="191" w:right="174"/>
              <w:jc w:val="center"/>
              <w:rPr>
                <w:sz w:val="20"/>
              </w:rPr>
            </w:pPr>
            <w:r>
              <w:rPr>
                <w:spacing w:val="-1"/>
                <w:sz w:val="20"/>
              </w:rPr>
              <w:t xml:space="preserve">EDTA </w:t>
            </w:r>
            <w:r>
              <w:rPr>
                <w:sz w:val="20"/>
              </w:rPr>
              <w:t>(Lavender-</w:t>
            </w:r>
            <w:r>
              <w:rPr>
                <w:spacing w:val="-53"/>
                <w:sz w:val="20"/>
              </w:rPr>
              <w:t xml:space="preserve"> </w:t>
            </w:r>
            <w:r>
              <w:rPr>
                <w:sz w:val="20"/>
              </w:rPr>
              <w:t>Top)</w:t>
            </w:r>
            <w:r w:rsidR="003B5263">
              <w:rPr>
                <w:sz w:val="20"/>
              </w:rPr>
              <w:t xml:space="preserve"> </w:t>
            </w:r>
            <w:r>
              <w:rPr>
                <w:spacing w:val="-1"/>
                <w:sz w:val="20"/>
              </w:rPr>
              <w:t xml:space="preserve">Blood </w:t>
            </w:r>
            <w:r>
              <w:rPr>
                <w:sz w:val="20"/>
              </w:rPr>
              <w:t>Collection</w:t>
            </w:r>
            <w:r>
              <w:rPr>
                <w:spacing w:val="-53"/>
                <w:sz w:val="20"/>
              </w:rPr>
              <w:t xml:space="preserve"> </w:t>
            </w:r>
            <w:r>
              <w:rPr>
                <w:sz w:val="20"/>
              </w:rPr>
              <w:t>Tube</w:t>
            </w:r>
            <w:r w:rsidR="003B5263">
              <w:rPr>
                <w:sz w:val="20"/>
              </w:rPr>
              <w:t xml:space="preserve"> </w:t>
            </w:r>
            <w:r>
              <w:rPr>
                <w:sz w:val="20"/>
              </w:rPr>
              <w:t>(10</w:t>
            </w:r>
            <w:r>
              <w:rPr>
                <w:spacing w:val="-3"/>
                <w:sz w:val="20"/>
              </w:rPr>
              <w:t xml:space="preserve"> </w:t>
            </w:r>
            <w:r>
              <w:rPr>
                <w:sz w:val="20"/>
              </w:rPr>
              <w:t>ml)</w:t>
            </w:r>
          </w:p>
        </w:tc>
        <w:tc>
          <w:tcPr>
            <w:tcW w:w="1484" w:type="pct"/>
            <w:shd w:val="clear" w:color="auto" w:fill="CCC0DA"/>
          </w:tcPr>
          <w:p w14:paraId="7A982066" w14:textId="77777777" w:rsidR="00AE3F69" w:rsidRDefault="00AE3F69" w:rsidP="000F5188">
            <w:pPr>
              <w:pStyle w:val="TableParagraph"/>
              <w:ind w:left="362" w:right="344"/>
              <w:jc w:val="center"/>
              <w:rPr>
                <w:sz w:val="20"/>
              </w:rPr>
            </w:pPr>
            <w:r>
              <w:rPr>
                <w:sz w:val="20"/>
              </w:rPr>
              <w:t>Dry Ice</w:t>
            </w:r>
          </w:p>
        </w:tc>
      </w:tr>
    </w:tbl>
    <w:p w14:paraId="1965B47E" w14:textId="1C44804B" w:rsidR="0009159D" w:rsidRPr="00397D62" w:rsidRDefault="0009159D">
      <w:pPr>
        <w:rPr>
          <w:sz w:val="24"/>
          <w:szCs w:val="24"/>
        </w:rPr>
      </w:pPr>
    </w:p>
    <w:p w14:paraId="20DE7D98" w14:textId="41C5B503" w:rsidR="00ED6BCE" w:rsidRPr="00B27E83" w:rsidRDefault="00C03840" w:rsidP="00397D62">
      <w:bookmarkStart w:id="1" w:name="_Hlk80169012"/>
      <w:bookmarkStart w:id="2" w:name="_Hlk80022234"/>
      <w:r w:rsidRPr="006072D0">
        <w:rPr>
          <w:b/>
          <w:bCs/>
        </w:rPr>
        <w:t xml:space="preserve">Step </w:t>
      </w:r>
      <w:r w:rsidR="00EF7C11" w:rsidRPr="006072D0">
        <w:rPr>
          <w:b/>
          <w:bCs/>
        </w:rPr>
        <w:t>1.</w:t>
      </w:r>
      <w:r w:rsidR="00EF7C11" w:rsidRPr="00B27E83">
        <w:t xml:space="preserve">  Preparing for sample draw</w:t>
      </w:r>
    </w:p>
    <w:p w14:paraId="2E06343B" w14:textId="58BE1EC9" w:rsidR="00ED6BCE" w:rsidRDefault="006C6974" w:rsidP="006072D0">
      <w:r>
        <w:rPr>
          <w:noProof/>
        </w:rPr>
        <mc:AlternateContent>
          <mc:Choice Requires="wps">
            <w:drawing>
              <wp:anchor distT="0" distB="0" distL="114300" distR="114300" simplePos="0" relativeHeight="251659264" behindDoc="0" locked="0" layoutInCell="1" allowOverlap="1" wp14:anchorId="4FAC3361" wp14:editId="10C4674C">
                <wp:simplePos x="0" y="0"/>
                <wp:positionH relativeFrom="column">
                  <wp:posOffset>1056945</wp:posOffset>
                </wp:positionH>
                <wp:positionV relativeFrom="paragraph">
                  <wp:posOffset>8255</wp:posOffset>
                </wp:positionV>
                <wp:extent cx="45719" cy="45719"/>
                <wp:effectExtent l="0" t="0" r="12065" b="12065"/>
                <wp:wrapNone/>
                <wp:docPr id="1" name="Flowchart: Connector 1"/>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4069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83.2pt;margin-top:.65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" fillcolor="white [3201]" strokecolor="black [3200]" strokeweight="1pt">
                <v:stroke joinstyle="miter"/>
              </v:shape>
            </w:pict>
          </mc:Fallback>
        </mc:AlternateContent>
      </w:r>
      <w:r w:rsidR="000172D7">
        <w:t xml:space="preserve">Set centrifuge to </w:t>
      </w:r>
      <w:bookmarkStart w:id="3" w:name="_Hlk79688723"/>
      <w:r w:rsidR="000172D7">
        <w:t>4</w:t>
      </w:r>
      <w:r w:rsidR="001F104C">
        <w:t xml:space="preserve"> C</w:t>
      </w:r>
      <w:bookmarkEnd w:id="3"/>
      <w:r w:rsidR="001F104C">
        <w:t xml:space="preserve"> to pre-chill before use. </w:t>
      </w:r>
    </w:p>
    <w:p w14:paraId="3BD84D13" w14:textId="3B2937DF" w:rsidR="00DE5522" w:rsidRDefault="00DE5522" w:rsidP="00DE5522">
      <w:r>
        <w:t xml:space="preserve">Obtain blood collection kit from the participant. This kit was prepared to include all collection and shipping supplies needed for this collection.  Confirm all collection tubes and aliquot tubes are labeled. Confirm Kit # and </w:t>
      </w:r>
      <w:r w:rsidR="00983B78">
        <w:t>NIA-AD FBS</w:t>
      </w:r>
      <w:r>
        <w:t xml:space="preserve"> ID # on collection tubes match the Biological Sample and Shipment notification form included in the envelop</w:t>
      </w:r>
      <w:r w:rsidR="00841281">
        <w:t>e</w:t>
      </w:r>
      <w:r>
        <w:t xml:space="preserve">.   Note any missing labels on the Biological Sample and Shipment form prior to the collection. </w:t>
      </w:r>
    </w:p>
    <w:p w14:paraId="056358F1" w14:textId="22CFDC65" w:rsidR="00E64393" w:rsidRDefault="00ED6BCE" w:rsidP="006072D0">
      <w:r>
        <w:t>K</w:t>
      </w:r>
      <w:r w:rsidR="00E64393">
        <w:t>e</w:t>
      </w:r>
      <w:r w:rsidR="000F5188">
        <w:t>ep</w:t>
      </w:r>
      <w:r w:rsidR="00E64393">
        <w:t xml:space="preserve"> </w:t>
      </w:r>
      <w:r>
        <w:t xml:space="preserve">labels </w:t>
      </w:r>
      <w:r w:rsidR="00E64393">
        <w:t xml:space="preserve">in numerical order (by specimen number) throughout the aliquoting and shipping process. </w:t>
      </w:r>
    </w:p>
    <w:p w14:paraId="54D9422D" w14:textId="428B8488" w:rsidR="001C32E0" w:rsidRPr="00B27E83" w:rsidRDefault="00C03840" w:rsidP="00397D62">
      <w:r w:rsidRPr="006072D0">
        <w:rPr>
          <w:b/>
          <w:bCs/>
        </w:rPr>
        <w:t>Step 2.</w:t>
      </w:r>
      <w:r w:rsidRPr="00B27E83">
        <w:t xml:space="preserve">  </w:t>
      </w:r>
      <w:r w:rsidR="001C32E0" w:rsidRPr="00B27E83">
        <w:t>Collecting</w:t>
      </w:r>
      <w:r w:rsidR="001C32E0" w:rsidRPr="00B27E83">
        <w:rPr>
          <w:spacing w:val="-1"/>
          <w:sz w:val="20"/>
        </w:rPr>
        <w:t xml:space="preserve"> </w:t>
      </w:r>
      <w:r w:rsidR="001C32E0" w:rsidRPr="00B27E83">
        <w:t>Whole Blood sample</w:t>
      </w:r>
    </w:p>
    <w:p w14:paraId="34D5C2DC" w14:textId="77777777" w:rsidR="006072D0" w:rsidRDefault="006072D0" w:rsidP="006072D0">
      <w:pPr>
        <w:pStyle w:val="ListParagraph"/>
        <w:numPr>
          <w:ilvl w:val="1"/>
          <w:numId w:val="26"/>
        </w:numPr>
        <w:spacing w:line="240" w:lineRule="auto"/>
      </w:pPr>
      <w:r>
        <w:t xml:space="preserve"> </w:t>
      </w:r>
      <w:r w:rsidR="00E64393">
        <w:t xml:space="preserve">Using a blood collection set, collect blood into the </w:t>
      </w:r>
      <w:r w:rsidR="00E64393" w:rsidRPr="006072D0">
        <w:rPr>
          <w:b/>
          <w:bCs/>
        </w:rPr>
        <w:t>EDTA (Lavender-top) Blood Collection Tube (10mL)</w:t>
      </w:r>
      <w:r w:rsidR="00E64393">
        <w:t xml:space="preserve"> using your institution’s recommended procedure for standard venipuncture techniques. </w:t>
      </w:r>
    </w:p>
    <w:p w14:paraId="65CB2DB0" w14:textId="07A13297" w:rsidR="00E64393" w:rsidRDefault="00E64393" w:rsidP="006072D0">
      <w:pPr>
        <w:pStyle w:val="ListParagraph"/>
        <w:numPr>
          <w:ilvl w:val="1"/>
          <w:numId w:val="26"/>
        </w:numPr>
        <w:spacing w:line="240" w:lineRule="auto"/>
      </w:pPr>
      <w:r>
        <w:t>The following techniques shall be used to prevent possible backflow:</w:t>
      </w:r>
    </w:p>
    <w:p w14:paraId="6EFEA2EB" w14:textId="1FE98112" w:rsidR="001C32E0" w:rsidRDefault="001C32E0" w:rsidP="00397D62">
      <w:pPr>
        <w:pStyle w:val="ListParagraph"/>
        <w:spacing w:line="240" w:lineRule="auto"/>
        <w:ind w:left="1800"/>
      </w:pPr>
      <w:r>
        <w:t xml:space="preserve">2.2a </w:t>
      </w:r>
      <w:r w:rsidR="00E64393">
        <w:t xml:space="preserve">Place donor’s arm in downward position. </w:t>
      </w:r>
    </w:p>
    <w:p w14:paraId="3AA994B9" w14:textId="34DBA369" w:rsidR="00E64393" w:rsidRDefault="001C32E0" w:rsidP="00397D62">
      <w:pPr>
        <w:pStyle w:val="ListParagraph"/>
        <w:spacing w:line="240" w:lineRule="auto"/>
        <w:ind w:left="1800"/>
      </w:pPr>
      <w:r>
        <w:t xml:space="preserve">2.2b </w:t>
      </w:r>
      <w:r w:rsidR="00E64393">
        <w:t xml:space="preserve">Hold tube in vertical position, below the donor’s arm during blood collection. </w:t>
      </w:r>
    </w:p>
    <w:p w14:paraId="21C7E767" w14:textId="5C095825" w:rsidR="001C32E0" w:rsidRDefault="001C32E0" w:rsidP="00397D62">
      <w:pPr>
        <w:pStyle w:val="ListParagraph"/>
        <w:spacing w:line="240" w:lineRule="auto"/>
        <w:ind w:left="1800"/>
      </w:pPr>
      <w:r>
        <w:t xml:space="preserve">2.2c </w:t>
      </w:r>
      <w:r w:rsidR="00E64393">
        <w:t xml:space="preserve">Release tourniquet </w:t>
      </w:r>
      <w:r w:rsidR="00767974">
        <w:t xml:space="preserve">as soon as blood starts to flow into tube. </w:t>
      </w:r>
    </w:p>
    <w:p w14:paraId="59449611" w14:textId="6D875DA7" w:rsidR="001C32E0" w:rsidRDefault="001C32E0" w:rsidP="00397D62">
      <w:pPr>
        <w:pStyle w:val="ListParagraph"/>
        <w:spacing w:line="240" w:lineRule="auto"/>
        <w:ind w:left="1800"/>
      </w:pPr>
      <w:r>
        <w:t xml:space="preserve">2.2d </w:t>
      </w:r>
      <w:r w:rsidR="00767974">
        <w:t xml:space="preserve">Make sure tube additives do not touch stopper or end of the needle during venipuncture. </w:t>
      </w:r>
    </w:p>
    <w:p w14:paraId="022BC4C2" w14:textId="77777777" w:rsidR="006072D0" w:rsidRDefault="006072D0" w:rsidP="006072D0">
      <w:proofErr w:type="gramStart"/>
      <w:r>
        <w:t xml:space="preserve">2.3  </w:t>
      </w:r>
      <w:r w:rsidR="00767974">
        <w:t>Allow</w:t>
      </w:r>
      <w:proofErr w:type="gramEnd"/>
      <w:r w:rsidR="00767974">
        <w:t xml:space="preserve"> at least 10 seconds for a complete blood draw to take place in each tube. Ensure that the blood has stopped flowing into the tube before removing the tube from the holder. The tube with its vacuum is designed to draw 10 mL of blood into the tube. </w:t>
      </w:r>
    </w:p>
    <w:p w14:paraId="004D33B0" w14:textId="6351C931" w:rsidR="00B27E83" w:rsidRDefault="006072D0" w:rsidP="006072D0">
      <w:proofErr w:type="gramStart"/>
      <w:r>
        <w:t xml:space="preserve">2.4  </w:t>
      </w:r>
      <w:r w:rsidR="00B27E83">
        <w:t>Document</w:t>
      </w:r>
      <w:proofErr w:type="gramEnd"/>
      <w:r w:rsidR="00B27E83">
        <w:t xml:space="preserve"> collection on the </w:t>
      </w:r>
      <w:r w:rsidR="00B27E83" w:rsidRPr="00B92003">
        <w:t>Biological Sample and Shipment Notification Form</w:t>
      </w:r>
      <w:r w:rsidR="00B92003">
        <w:t>- Plasma/ Buffy Coat</w:t>
      </w:r>
    </w:p>
    <w:p w14:paraId="623333BE" w14:textId="3CFFC40D" w:rsidR="00767974" w:rsidRDefault="001C32E0" w:rsidP="00397D62">
      <w:r>
        <w:t>**</w:t>
      </w:r>
      <w:r w:rsidR="00767974">
        <w:t xml:space="preserve">If complications arise during the blood draw, please note the difficulties on the </w:t>
      </w:r>
      <w:r w:rsidR="00767974" w:rsidRPr="001C32E0">
        <w:rPr>
          <w:b/>
          <w:bCs/>
        </w:rPr>
        <w:t>Biological Sample and Shipment Notification Form</w:t>
      </w:r>
      <w:r w:rsidR="00767974">
        <w:t xml:space="preserve">. Do not attempt to draw an additional EDTA tube </w:t>
      </w:r>
      <w:proofErr w:type="gramStart"/>
      <w:r w:rsidR="00767974">
        <w:t>at this time</w:t>
      </w:r>
      <w:proofErr w:type="gramEnd"/>
      <w:r w:rsidR="00767974">
        <w:t xml:space="preserve">. Process blood obtained in existing EDTA tube. </w:t>
      </w:r>
    </w:p>
    <w:p w14:paraId="30347195" w14:textId="4896C1BF" w:rsidR="00767974" w:rsidRPr="00F32838" w:rsidRDefault="00C03840" w:rsidP="00397D62">
      <w:r w:rsidRPr="006072D0">
        <w:rPr>
          <w:b/>
          <w:bCs/>
        </w:rPr>
        <w:t>Step 3.</w:t>
      </w:r>
      <w:r w:rsidRPr="00F32838">
        <w:t xml:space="preserve">  </w:t>
      </w:r>
      <w:r w:rsidR="001C32E0" w:rsidRPr="00F32838">
        <w:t>Processing sample following draw</w:t>
      </w:r>
    </w:p>
    <w:p w14:paraId="7F084C38" w14:textId="70CDF360" w:rsidR="00767974" w:rsidRPr="00397D62" w:rsidRDefault="00767974" w:rsidP="00397D62">
      <w:pPr>
        <w:spacing w:line="240" w:lineRule="auto"/>
        <w:rPr>
          <w:b/>
          <w:bCs/>
        </w:rPr>
      </w:pPr>
      <w:r w:rsidRPr="00397D62">
        <w:rPr>
          <w:b/>
          <w:bCs/>
        </w:rPr>
        <w:t xml:space="preserve">CRITICAL STEP: Immediately after blood collection, </w:t>
      </w:r>
      <w:r w:rsidRPr="00DE5522">
        <w:rPr>
          <w:b/>
          <w:bCs/>
          <w:u w:val="single"/>
        </w:rPr>
        <w:t>gently</w:t>
      </w:r>
      <w:r w:rsidRPr="00DE5522">
        <w:rPr>
          <w:b/>
          <w:bCs/>
        </w:rPr>
        <w:t xml:space="preserve"> invert</w:t>
      </w:r>
      <w:r w:rsidRPr="00397D62">
        <w:rPr>
          <w:b/>
          <w:bCs/>
        </w:rPr>
        <w:t xml:space="preserve">/mix (180 degree turns) the EDTA tube 8-10 times. </w:t>
      </w:r>
    </w:p>
    <w:p w14:paraId="22E9F994" w14:textId="77777777" w:rsidR="006072D0" w:rsidRDefault="006072D0" w:rsidP="00397D62">
      <w:pPr>
        <w:spacing w:line="240" w:lineRule="auto"/>
        <w:rPr>
          <w:b/>
          <w:bCs/>
        </w:rPr>
      </w:pPr>
    </w:p>
    <w:p w14:paraId="305D8771" w14:textId="729D9855" w:rsidR="001C32E0" w:rsidRPr="00397D62" w:rsidRDefault="00C03840" w:rsidP="00397D62">
      <w:pPr>
        <w:spacing w:line="240" w:lineRule="auto"/>
        <w:rPr>
          <w:b/>
          <w:bCs/>
        </w:rPr>
      </w:pPr>
      <w:r>
        <w:rPr>
          <w:b/>
          <w:bCs/>
        </w:rPr>
        <w:t xml:space="preserve">Step 4.  </w:t>
      </w:r>
      <w:r w:rsidR="00767974">
        <w:rPr>
          <w:b/>
          <w:bCs/>
        </w:rPr>
        <w:t xml:space="preserve">CRITICAL STEP: Immediately after inverting the EDTA tube, place it on wet ice until centrifugation begins. </w:t>
      </w:r>
    </w:p>
    <w:p w14:paraId="08FA9155" w14:textId="79097298" w:rsidR="001C32E0" w:rsidRPr="00C03840" w:rsidRDefault="001C32E0" w:rsidP="00397D62">
      <w:pPr>
        <w:spacing w:line="240" w:lineRule="auto"/>
        <w:rPr>
          <w:b/>
          <w:bCs/>
        </w:rPr>
      </w:pPr>
      <w:r>
        <w:t xml:space="preserve">Plasma samples need to be spun, aliquoted, and placed on dry ice </w:t>
      </w:r>
      <w:r w:rsidRPr="00C03840">
        <w:rPr>
          <w:b/>
          <w:bCs/>
          <w:u w:val="single"/>
        </w:rPr>
        <w:t>within 2 hours</w:t>
      </w:r>
      <w:r>
        <w:t xml:space="preserve"> from the time of collection. </w:t>
      </w:r>
    </w:p>
    <w:p w14:paraId="15A52CAD" w14:textId="77777777" w:rsidR="006072D0" w:rsidRDefault="006072D0" w:rsidP="00397D62">
      <w:pPr>
        <w:spacing w:line="240" w:lineRule="auto"/>
        <w:rPr>
          <w:b/>
          <w:bCs/>
        </w:rPr>
      </w:pPr>
    </w:p>
    <w:p w14:paraId="41795A48" w14:textId="0518709F" w:rsidR="00C03840" w:rsidRDefault="00C03840" w:rsidP="00397D62">
      <w:pPr>
        <w:spacing w:line="240" w:lineRule="auto"/>
      </w:pPr>
      <w:r w:rsidRPr="00397D62">
        <w:rPr>
          <w:b/>
          <w:bCs/>
        </w:rPr>
        <w:t>Step 5.  CRITICAL:  Tubes must be centrifuged at the appropriate speed and temperature to ensure plasma separation.</w:t>
      </w:r>
      <w:r>
        <w:t xml:space="preserve"> </w:t>
      </w:r>
    </w:p>
    <w:p w14:paraId="013B9A94" w14:textId="59C3861B" w:rsidR="00705E6F" w:rsidRDefault="00DE5522" w:rsidP="006072D0">
      <w:pPr>
        <w:pStyle w:val="ColorfulList-Accent12"/>
        <w:autoSpaceDE w:val="0"/>
        <w:autoSpaceDN w:val="0"/>
        <w:adjustRightInd w:val="0"/>
        <w:spacing w:after="0" w:line="240" w:lineRule="auto"/>
        <w:ind w:left="360"/>
        <w:rPr>
          <w:rFonts w:asciiTheme="minorHAnsi" w:hAnsiTheme="minorHAnsi" w:cstheme="minorHAnsi"/>
          <w:b/>
          <w:szCs w:val="24"/>
        </w:rPr>
      </w:pPr>
      <w:r>
        <w:rPr>
          <w:noProof/>
        </w:rPr>
        <w:lastRenderedPageBreak/>
        <mc:AlternateContent>
          <mc:Choice Requires="wps">
            <w:drawing>
              <wp:anchor distT="0" distB="0" distL="114300" distR="114300" simplePos="0" relativeHeight="251816960" behindDoc="0" locked="0" layoutInCell="1" allowOverlap="1" wp14:anchorId="014E9AA8" wp14:editId="5A639FF9">
                <wp:simplePos x="0" y="0"/>
                <wp:positionH relativeFrom="column">
                  <wp:posOffset>3689655</wp:posOffset>
                </wp:positionH>
                <wp:positionV relativeFrom="paragraph">
                  <wp:posOffset>33655</wp:posOffset>
                </wp:positionV>
                <wp:extent cx="45719" cy="45719"/>
                <wp:effectExtent l="0" t="0" r="12065" b="12065"/>
                <wp:wrapNone/>
                <wp:docPr id="30" name="Flowchart: Connector 30"/>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0FC5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1026" type="#_x0000_t120" style="position:absolute;margin-left:290.5pt;margin-top:2.65pt;width:3.6pt;height: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" fillcolor="white [3201]" strokecolor="black [3200]" strokeweight="1pt">
                <v:stroke joinstyle="miter"/>
              </v:shape>
            </w:pict>
          </mc:Fallback>
        </mc:AlternateContent>
      </w:r>
      <w:r w:rsidR="00705E6F">
        <w:rPr>
          <w:b/>
          <w:bCs/>
        </w:rPr>
        <w:t xml:space="preserve">5.1 </w:t>
      </w:r>
      <w:r w:rsidR="00705E6F">
        <w:t xml:space="preserve">Centrifuge balanced tubes for 10 minutes at 2000 x g at 4 C. </w:t>
      </w:r>
      <w:r w:rsidR="00705E6F" w:rsidRPr="00AE3039">
        <w:rPr>
          <w:rFonts w:asciiTheme="minorHAnsi" w:hAnsiTheme="minorHAnsi" w:cstheme="minorHAnsi"/>
          <w:b/>
          <w:szCs w:val="24"/>
        </w:rPr>
        <w:t xml:space="preserve">It is critical that the tubes be centrifuged at the appropriate speed and temperature to ensure proper plasma separation (see worksheet </w:t>
      </w:r>
      <w:r w:rsidR="00705E6F" w:rsidRPr="005E611E">
        <w:rPr>
          <w:rFonts w:asciiTheme="minorHAnsi" w:hAnsiTheme="minorHAnsi" w:cstheme="minorHAnsi"/>
          <w:b/>
          <w:szCs w:val="24"/>
        </w:rPr>
        <w:t xml:space="preserve">in </w:t>
      </w:r>
      <w:hyperlink w:anchor="_Appendix_B:_Rate" w:history="1">
        <w:r w:rsidR="00705E6F" w:rsidRPr="005E611E">
          <w:rPr>
            <w:rStyle w:val="Hyperlink"/>
            <w:rFonts w:asciiTheme="minorHAnsi" w:hAnsiTheme="minorHAnsi" w:cstheme="minorHAnsi"/>
            <w:b/>
            <w:szCs w:val="24"/>
          </w:rPr>
          <w:t xml:space="preserve">Appendix </w:t>
        </w:r>
      </w:hyperlink>
      <w:r w:rsidR="00B92003" w:rsidRPr="005E611E">
        <w:rPr>
          <w:rStyle w:val="Hyperlink"/>
          <w:rFonts w:asciiTheme="minorHAnsi" w:hAnsiTheme="minorHAnsi" w:cstheme="minorHAnsi"/>
          <w:b/>
          <w:szCs w:val="24"/>
        </w:rPr>
        <w:t>C</w:t>
      </w:r>
      <w:r w:rsidR="00705E6F" w:rsidRPr="005E611E">
        <w:rPr>
          <w:rFonts w:asciiTheme="minorHAnsi" w:hAnsiTheme="minorHAnsi" w:cstheme="minorHAnsi"/>
          <w:b/>
          <w:szCs w:val="24"/>
        </w:rPr>
        <w:t xml:space="preserve"> to</w:t>
      </w:r>
      <w:r w:rsidR="00705E6F" w:rsidRPr="00AE3039">
        <w:rPr>
          <w:rFonts w:asciiTheme="minorHAnsi" w:hAnsiTheme="minorHAnsi" w:cstheme="minorHAnsi"/>
          <w:b/>
          <w:szCs w:val="24"/>
        </w:rPr>
        <w:t xml:space="preserve"> calculate RPM</w:t>
      </w:r>
      <w:r w:rsidR="00705E6F" w:rsidRPr="00034D37">
        <w:rPr>
          <w:rFonts w:asciiTheme="minorHAnsi" w:hAnsiTheme="minorHAnsi" w:cstheme="minorHAnsi"/>
          <w:b/>
          <w:szCs w:val="24"/>
        </w:rPr>
        <w:t>.</w:t>
      </w:r>
      <w:r w:rsidR="00705E6F">
        <w:rPr>
          <w:rFonts w:asciiTheme="minorHAnsi" w:hAnsiTheme="minorHAnsi" w:cstheme="minorHAnsi"/>
          <w:b/>
          <w:szCs w:val="24"/>
        </w:rPr>
        <w:t>)</w:t>
      </w:r>
      <w:r w:rsidR="00705E6F">
        <w:rPr>
          <w:rFonts w:asciiTheme="minorHAnsi" w:hAnsiTheme="minorHAnsi" w:cstheme="minorHAnsi"/>
          <w:b/>
          <w:szCs w:val="24"/>
        </w:rPr>
        <w:tab/>
      </w:r>
    </w:p>
    <w:p w14:paraId="62C52801" w14:textId="77777777" w:rsidR="006072D0" w:rsidRPr="006072D0" w:rsidRDefault="006072D0" w:rsidP="006072D0">
      <w:pPr>
        <w:pStyle w:val="ColorfulList-Accent12"/>
        <w:autoSpaceDE w:val="0"/>
        <w:autoSpaceDN w:val="0"/>
        <w:adjustRightInd w:val="0"/>
        <w:spacing w:after="0" w:line="240" w:lineRule="auto"/>
        <w:ind w:left="360"/>
        <w:rPr>
          <w:rFonts w:asciiTheme="minorHAnsi" w:hAnsiTheme="minorHAnsi" w:cstheme="minorHAnsi"/>
          <w:szCs w:val="24"/>
        </w:rPr>
      </w:pPr>
    </w:p>
    <w:p w14:paraId="7F699F28" w14:textId="4B6D9516" w:rsidR="00C03840" w:rsidRDefault="00705E6F" w:rsidP="006072D0">
      <w:pPr>
        <w:spacing w:line="240" w:lineRule="auto"/>
        <w:rPr>
          <w:b/>
          <w:bCs/>
        </w:rPr>
      </w:pPr>
      <w:r>
        <w:t xml:space="preserve">5.2 While centrifuging, record </w:t>
      </w:r>
      <w:r w:rsidRPr="0075219B">
        <w:rPr>
          <w:u w:val="single"/>
        </w:rPr>
        <w:t>all</w:t>
      </w:r>
      <w:r>
        <w:t xml:space="preserve"> times, temperatures and spin rates on the Biological Sample and Shipment Notification Form. </w:t>
      </w:r>
      <w:bookmarkEnd w:id="1"/>
    </w:p>
    <w:p w14:paraId="4DA0CEC2" w14:textId="0C8EA7C4" w:rsidR="00AF4639" w:rsidRPr="00397D62" w:rsidRDefault="00DC35B6" w:rsidP="00C03840">
      <w:r w:rsidRPr="00E11093">
        <w:rPr>
          <w:b/>
          <w:bCs/>
          <w:color w:val="FF0000"/>
          <w:sz w:val="24"/>
          <w:szCs w:val="24"/>
        </w:rPr>
        <w:t>Spin, aliquot and freeze all plasma and buffy coat aliquots within 2 hours of collection.</w:t>
      </w:r>
    </w:p>
    <w:p w14:paraId="01A839FF" w14:textId="0015399D" w:rsidR="006072D0" w:rsidRPr="00397D62" w:rsidRDefault="006072D0" w:rsidP="006072D0">
      <w:pPr>
        <w:spacing w:line="240" w:lineRule="auto"/>
        <w:rPr>
          <w:b/>
          <w:bCs/>
          <w:color w:val="FF0000"/>
          <w:sz w:val="24"/>
          <w:szCs w:val="24"/>
        </w:rPr>
      </w:pPr>
      <w:r>
        <w:rPr>
          <w:b/>
          <w:bCs/>
        </w:rPr>
        <w:t>Step 6: Pooling Plasma</w:t>
      </w:r>
    </w:p>
    <w:tbl>
      <w:tblPr>
        <w:tblStyle w:val="TableGrid"/>
        <w:tblW w:w="5000" w:type="pct"/>
        <w:tblLayout w:type="fixed"/>
        <w:tblLook w:val="04A0" w:firstRow="1" w:lastRow="0" w:firstColumn="1" w:lastColumn="0" w:noHBand="0" w:noVBand="1"/>
      </w:tblPr>
      <w:tblGrid>
        <w:gridCol w:w="4495"/>
        <w:gridCol w:w="6295"/>
      </w:tblGrid>
      <w:tr w:rsidR="006072D0" w14:paraId="3142A2E6" w14:textId="77777777" w:rsidTr="00AB49C3">
        <w:tc>
          <w:tcPr>
            <w:tcW w:w="2083" w:type="pct"/>
          </w:tcPr>
          <w:p w14:paraId="17EA72B0" w14:textId="77777777" w:rsidR="006072D0" w:rsidRDefault="006072D0" w:rsidP="002D79C3">
            <w:pPr>
              <w:pStyle w:val="ListParagraph"/>
              <w:ind w:left="0"/>
              <w:rPr>
                <w:b/>
                <w:bCs/>
              </w:rPr>
            </w:pPr>
            <w:r>
              <w:rPr>
                <w:b/>
                <w:bCs/>
              </w:rPr>
              <w:t>Instruction</w:t>
            </w:r>
          </w:p>
        </w:tc>
        <w:tc>
          <w:tcPr>
            <w:tcW w:w="2917" w:type="pct"/>
          </w:tcPr>
          <w:p w14:paraId="183E835F" w14:textId="77777777" w:rsidR="006072D0" w:rsidRDefault="006072D0" w:rsidP="002D79C3">
            <w:pPr>
              <w:pStyle w:val="ListParagraph"/>
              <w:ind w:left="0"/>
              <w:rPr>
                <w:b/>
                <w:bCs/>
              </w:rPr>
            </w:pPr>
            <w:r>
              <w:rPr>
                <w:b/>
                <w:bCs/>
              </w:rPr>
              <w:t xml:space="preserve">Illustration </w:t>
            </w:r>
          </w:p>
        </w:tc>
      </w:tr>
      <w:tr w:rsidR="006072D0" w14:paraId="71013A08" w14:textId="77777777" w:rsidTr="00AB49C3">
        <w:trPr>
          <w:trHeight w:val="4472"/>
        </w:trPr>
        <w:tc>
          <w:tcPr>
            <w:tcW w:w="2083" w:type="pct"/>
          </w:tcPr>
          <w:p w14:paraId="64702968" w14:textId="77777777" w:rsidR="006072D0" w:rsidRDefault="006072D0" w:rsidP="002D79C3">
            <w:pPr>
              <w:pStyle w:val="ListParagraph"/>
              <w:ind w:left="0"/>
              <w:rPr>
                <w:b/>
                <w:bCs/>
              </w:rPr>
            </w:pPr>
            <w:r>
              <w:t>Remove the plasma, being careful not to agitate the packed red blood cells at the bottom of the collection tube.</w:t>
            </w:r>
          </w:p>
        </w:tc>
        <w:tc>
          <w:tcPr>
            <w:tcW w:w="2917" w:type="pct"/>
          </w:tcPr>
          <w:p w14:paraId="3DF166CA" w14:textId="77777777" w:rsidR="006072D0" w:rsidRDefault="006072D0" w:rsidP="002D79C3">
            <w:pPr>
              <w:pStyle w:val="ListParagraph"/>
              <w:ind w:left="0"/>
              <w:rPr>
                <w:b/>
                <w:bCs/>
              </w:rPr>
            </w:pPr>
            <w:r w:rsidRPr="00312F19">
              <w:rPr>
                <w:rFonts w:ascii="Calibri" w:eastAsia="Calibri" w:hAnsi="Calibri" w:cs="Calibri"/>
                <w:noProof/>
              </w:rPr>
              <mc:AlternateContent>
                <mc:Choice Requires="wps">
                  <w:drawing>
                    <wp:anchor distT="0" distB="0" distL="114300" distR="114300" simplePos="0" relativeHeight="251856896" behindDoc="0" locked="0" layoutInCell="1" allowOverlap="1" wp14:anchorId="239143B0" wp14:editId="16DE7847">
                      <wp:simplePos x="0" y="0"/>
                      <wp:positionH relativeFrom="column">
                        <wp:posOffset>1139825</wp:posOffset>
                      </wp:positionH>
                      <wp:positionV relativeFrom="paragraph">
                        <wp:posOffset>1459230</wp:posOffset>
                      </wp:positionV>
                      <wp:extent cx="514350" cy="195580"/>
                      <wp:effectExtent l="0" t="19050" r="38100" b="33020"/>
                      <wp:wrapNone/>
                      <wp:docPr id="32" name="Right Arrow 244"/>
                      <wp:cNvGraphicFramePr/>
                      <a:graphic xmlns:a="http://schemas.openxmlformats.org/drawingml/2006/main">
                        <a:graphicData uri="http://schemas.microsoft.com/office/word/2010/wordprocessingShape">
                          <wps:wsp>
                            <wps:cNvSpPr/>
                            <wps:spPr>
                              <a:xfrm>
                                <a:off x="0" y="0"/>
                                <a:ext cx="514350" cy="195580"/>
                              </a:xfrm>
                              <a:prstGeom prst="rightArrow">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0456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4" o:spid="_x0000_s1026" type="#_x0000_t13" style="position:absolute;margin-left:89.75pt;margin-top:114.9pt;width:40.5pt;height:15.4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" adj="17493" fillcolor="yellow" strokecolor="windowText" strokeweight="1pt"/>
                  </w:pict>
                </mc:Fallback>
              </mc:AlternateContent>
            </w:r>
            <w:r w:rsidRPr="00397D62">
              <w:rPr>
                <w:rFonts w:ascii="Calibri" w:eastAsia="Calibri" w:hAnsi="Calibri" w:cs="Calibri"/>
                <w:b/>
                <w:bCs/>
                <w:noProof/>
              </w:rPr>
              <mc:AlternateContent>
                <mc:Choice Requires="wps">
                  <w:drawing>
                    <wp:anchor distT="45720" distB="45720" distL="114300" distR="114300" simplePos="0" relativeHeight="251851776" behindDoc="1" locked="0" layoutInCell="1" allowOverlap="1" wp14:anchorId="6FB8FE40" wp14:editId="26FEE1E0">
                      <wp:simplePos x="0" y="0"/>
                      <wp:positionH relativeFrom="margin">
                        <wp:posOffset>512445</wp:posOffset>
                      </wp:positionH>
                      <wp:positionV relativeFrom="paragraph">
                        <wp:posOffset>1406525</wp:posOffset>
                      </wp:positionV>
                      <wp:extent cx="609600" cy="252095"/>
                      <wp:effectExtent l="0" t="0" r="19050" b="14605"/>
                      <wp:wrapTight wrapText="bothSides">
                        <wp:wrapPolygon edited="0">
                          <wp:start x="0" y="0"/>
                          <wp:lineTo x="0" y="21219"/>
                          <wp:lineTo x="21600" y="21219"/>
                          <wp:lineTo x="21600"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2095"/>
                              </a:xfrm>
                              <a:prstGeom prst="rect">
                                <a:avLst/>
                              </a:prstGeom>
                              <a:solidFill>
                                <a:srgbClr val="FFFFFF"/>
                              </a:solidFill>
                              <a:ln w="9525">
                                <a:solidFill>
                                  <a:srgbClr val="000000"/>
                                </a:solidFill>
                                <a:miter lim="800000"/>
                                <a:headEnd/>
                                <a:tailEnd/>
                              </a:ln>
                            </wps:spPr>
                            <wps:txbx>
                              <w:txbxContent>
                                <w:p w14:paraId="6D5A0B9F" w14:textId="77777777" w:rsidR="00012F6F" w:rsidRDefault="00012F6F" w:rsidP="006072D0">
                                  <w:pPr>
                                    <w:jc w:val="center"/>
                                  </w:pPr>
                                  <w:r>
                                    <w:t>Plasma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8FE40" id="Text Box 2" o:spid="_x0000_s1027" type="#_x0000_t202" style="position:absolute;margin-left:40.35pt;margin-top:110.75pt;width:48pt;height:19.85pt;z-index:-25146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">
                      <v:textbox>
                        <w:txbxContent>
                          <w:p w14:paraId="6D5A0B9F" w14:textId="77777777" w:rsidR="00012F6F" w:rsidRDefault="00012F6F" w:rsidP="006072D0">
                            <w:pPr>
                              <w:jc w:val="center"/>
                            </w:pPr>
                            <w:r>
                              <w:t>Plasma</w:t>
                            </w:r>
                          </w:p>
                        </w:txbxContent>
                      </v:textbox>
                      <w10:wrap type="tight" anchorx="margin"/>
                    </v:shape>
                  </w:pict>
                </mc:Fallback>
              </mc:AlternateContent>
            </w:r>
            <w:r w:rsidRPr="00312F19">
              <w:rPr>
                <w:rFonts w:ascii="Calibri" w:eastAsia="Calibri" w:hAnsi="Calibri" w:cs="Calibri"/>
                <w:noProof/>
              </w:rPr>
              <mc:AlternateContent>
                <mc:Choice Requires="wps">
                  <w:drawing>
                    <wp:anchor distT="0" distB="0" distL="114300" distR="114300" simplePos="0" relativeHeight="251855872" behindDoc="0" locked="0" layoutInCell="1" allowOverlap="1" wp14:anchorId="1B2C1556" wp14:editId="053B383F">
                      <wp:simplePos x="0" y="0"/>
                      <wp:positionH relativeFrom="column">
                        <wp:posOffset>1131570</wp:posOffset>
                      </wp:positionH>
                      <wp:positionV relativeFrom="paragraph">
                        <wp:posOffset>2206625</wp:posOffset>
                      </wp:positionV>
                      <wp:extent cx="514350" cy="195580"/>
                      <wp:effectExtent l="0" t="19050" r="38100" b="33020"/>
                      <wp:wrapNone/>
                      <wp:docPr id="31" name="Right Arrow 244"/>
                      <wp:cNvGraphicFramePr/>
                      <a:graphic xmlns:a="http://schemas.openxmlformats.org/drawingml/2006/main">
                        <a:graphicData uri="http://schemas.microsoft.com/office/word/2010/wordprocessingShape">
                          <wps:wsp>
                            <wps:cNvSpPr/>
                            <wps:spPr>
                              <a:xfrm>
                                <a:off x="0" y="0"/>
                                <a:ext cx="514350" cy="195580"/>
                              </a:xfrm>
                              <a:prstGeom prst="rightArrow">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67FDF1" id="Right Arrow 244" o:spid="_x0000_s1026" type="#_x0000_t13" style="position:absolute;margin-left:89.1pt;margin-top:173.75pt;width:40.5pt;height:15.4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" adj="17493" fillcolor="yellow" strokecolor="windowText" strokeweight="1pt"/>
                  </w:pict>
                </mc:Fallback>
              </mc:AlternateContent>
            </w:r>
            <w:r w:rsidRPr="00312F19">
              <w:rPr>
                <w:rFonts w:ascii="Calibri" w:eastAsia="Calibri" w:hAnsi="Calibri" w:cs="Calibri"/>
                <w:noProof/>
              </w:rPr>
              <mc:AlternateContent>
                <mc:Choice Requires="wps">
                  <w:drawing>
                    <wp:anchor distT="45720" distB="45720" distL="114300" distR="114300" simplePos="0" relativeHeight="251852800" behindDoc="1" locked="0" layoutInCell="1" allowOverlap="1" wp14:anchorId="4BE97E9C" wp14:editId="57AB0993">
                      <wp:simplePos x="0" y="0"/>
                      <wp:positionH relativeFrom="margin">
                        <wp:posOffset>531495</wp:posOffset>
                      </wp:positionH>
                      <wp:positionV relativeFrom="paragraph">
                        <wp:posOffset>2063750</wp:posOffset>
                      </wp:positionV>
                      <wp:extent cx="609600" cy="440690"/>
                      <wp:effectExtent l="0" t="0" r="19050" b="16510"/>
                      <wp:wrapTight wrapText="bothSides">
                        <wp:wrapPolygon edited="0">
                          <wp:start x="0" y="0"/>
                          <wp:lineTo x="0" y="21476"/>
                          <wp:lineTo x="21600" y="21476"/>
                          <wp:lineTo x="2160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40690"/>
                              </a:xfrm>
                              <a:prstGeom prst="rect">
                                <a:avLst/>
                              </a:prstGeom>
                              <a:solidFill>
                                <a:srgbClr val="FFFFFF"/>
                              </a:solidFill>
                              <a:ln w="9525">
                                <a:solidFill>
                                  <a:srgbClr val="000000"/>
                                </a:solidFill>
                                <a:miter lim="800000"/>
                                <a:headEnd/>
                                <a:tailEnd/>
                              </a:ln>
                            </wps:spPr>
                            <wps:txbx>
                              <w:txbxContent>
                                <w:p w14:paraId="327CB97D" w14:textId="77777777" w:rsidR="00012F6F" w:rsidRDefault="00012F6F" w:rsidP="006072D0">
                                  <w:pPr>
                                    <w:jc w:val="center"/>
                                  </w:pPr>
                                  <w:r>
                                    <w:t>Buffy Coat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97E9C" id="_x0000_s1028" type="#_x0000_t202" style="position:absolute;margin-left:41.85pt;margin-top:162.5pt;width:48pt;height:34.7pt;z-index:-25146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SiJQIAAEs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">
                      <v:textbox>
                        <w:txbxContent>
                          <w:p w14:paraId="327CB97D" w14:textId="77777777" w:rsidR="00012F6F" w:rsidRDefault="00012F6F" w:rsidP="006072D0">
                            <w:pPr>
                              <w:jc w:val="center"/>
                            </w:pPr>
                            <w:r>
                              <w:t>Buffy Coat</w:t>
                            </w:r>
                          </w:p>
                        </w:txbxContent>
                      </v:textbox>
                      <w10:wrap type="tight" anchorx="margin"/>
                    </v:shape>
                  </w:pict>
                </mc:Fallback>
              </mc:AlternateContent>
            </w:r>
            <w:r w:rsidRPr="00312F19">
              <w:rPr>
                <w:rFonts w:ascii="Calibri" w:eastAsia="Calibri" w:hAnsi="Calibri" w:cs="Calibri"/>
                <w:noProof/>
              </w:rPr>
              <mc:AlternateContent>
                <mc:Choice Requires="wps">
                  <w:drawing>
                    <wp:anchor distT="45720" distB="45720" distL="114300" distR="114300" simplePos="0" relativeHeight="251853824" behindDoc="1" locked="0" layoutInCell="1" allowOverlap="1" wp14:anchorId="579B439D" wp14:editId="7A7DB77F">
                      <wp:simplePos x="0" y="0"/>
                      <wp:positionH relativeFrom="margin">
                        <wp:posOffset>531495</wp:posOffset>
                      </wp:positionH>
                      <wp:positionV relativeFrom="paragraph">
                        <wp:posOffset>2578735</wp:posOffset>
                      </wp:positionV>
                      <wp:extent cx="609600" cy="615950"/>
                      <wp:effectExtent l="0" t="0" r="19050" b="12700"/>
                      <wp:wrapTight wrapText="bothSides">
                        <wp:wrapPolygon edited="0">
                          <wp:start x="0" y="0"/>
                          <wp:lineTo x="0" y="21377"/>
                          <wp:lineTo x="21600" y="21377"/>
                          <wp:lineTo x="21600"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15950"/>
                              </a:xfrm>
                              <a:prstGeom prst="rect">
                                <a:avLst/>
                              </a:prstGeom>
                              <a:solidFill>
                                <a:srgbClr val="FFFFFF"/>
                              </a:solidFill>
                              <a:ln w="9525">
                                <a:solidFill>
                                  <a:srgbClr val="000000"/>
                                </a:solidFill>
                                <a:miter lim="800000"/>
                                <a:headEnd/>
                                <a:tailEnd/>
                              </a:ln>
                            </wps:spPr>
                            <wps:txbx>
                              <w:txbxContent>
                                <w:p w14:paraId="75E4CB72" w14:textId="77777777" w:rsidR="00012F6F" w:rsidRDefault="00012F6F" w:rsidP="006072D0">
                                  <w:pPr>
                                    <w:jc w:val="center"/>
                                  </w:pPr>
                                  <w:r>
                                    <w:t>Red Blood Cells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B439D" id="_x0000_s1029" type="#_x0000_t202" style="position:absolute;margin-left:41.85pt;margin-top:203.05pt;width:48pt;height:48.5pt;z-index:-25146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EyJQIAAEs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">
                      <v:textbox>
                        <w:txbxContent>
                          <w:p w14:paraId="75E4CB72" w14:textId="77777777" w:rsidR="00012F6F" w:rsidRDefault="00012F6F" w:rsidP="006072D0">
                            <w:pPr>
                              <w:jc w:val="center"/>
                            </w:pPr>
                            <w:r>
                              <w:t>Red Blood Cells</w:t>
                            </w:r>
                          </w:p>
                        </w:txbxContent>
                      </v:textbox>
                      <w10:wrap type="tight" anchorx="margin"/>
                    </v:shape>
                  </w:pict>
                </mc:Fallback>
              </mc:AlternateContent>
            </w:r>
            <w:r w:rsidRPr="00312F19">
              <w:rPr>
                <w:rFonts w:ascii="Calibri" w:eastAsia="Calibri" w:hAnsi="Calibri" w:cs="Calibri"/>
                <w:noProof/>
              </w:rPr>
              <mc:AlternateContent>
                <mc:Choice Requires="wps">
                  <w:drawing>
                    <wp:anchor distT="0" distB="0" distL="114300" distR="114300" simplePos="0" relativeHeight="251854848" behindDoc="1" locked="0" layoutInCell="1" allowOverlap="1" wp14:anchorId="43F57EB2" wp14:editId="3C0A3A5F">
                      <wp:simplePos x="0" y="0"/>
                      <wp:positionH relativeFrom="column">
                        <wp:posOffset>1141095</wp:posOffset>
                      </wp:positionH>
                      <wp:positionV relativeFrom="paragraph">
                        <wp:posOffset>2597150</wp:posOffset>
                      </wp:positionV>
                      <wp:extent cx="514350" cy="195580"/>
                      <wp:effectExtent l="0" t="19050" r="38100" b="33020"/>
                      <wp:wrapTight wrapText="bothSides">
                        <wp:wrapPolygon edited="0">
                          <wp:start x="16000" y="-2104"/>
                          <wp:lineTo x="0" y="0"/>
                          <wp:lineTo x="0" y="16831"/>
                          <wp:lineTo x="16000" y="23143"/>
                          <wp:lineTo x="20000" y="23143"/>
                          <wp:lineTo x="22400" y="8416"/>
                          <wp:lineTo x="20000" y="-2104"/>
                          <wp:lineTo x="16000" y="-2104"/>
                        </wp:wrapPolygon>
                      </wp:wrapTight>
                      <wp:docPr id="29" name="Right Arrow 244"/>
                      <wp:cNvGraphicFramePr/>
                      <a:graphic xmlns:a="http://schemas.openxmlformats.org/drawingml/2006/main">
                        <a:graphicData uri="http://schemas.microsoft.com/office/word/2010/wordprocessingShape">
                          <wps:wsp>
                            <wps:cNvSpPr/>
                            <wps:spPr>
                              <a:xfrm>
                                <a:off x="0" y="0"/>
                                <a:ext cx="514350" cy="195580"/>
                              </a:xfrm>
                              <a:prstGeom prst="rightArrow">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A530C0" id="Right Arrow 244" o:spid="_x0000_s1026" type="#_x0000_t13" style="position:absolute;margin-left:89.85pt;margin-top:204.5pt;width:40.5pt;height:15.4pt;z-index:-25146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" adj="17493" fillcolor="yellow" strokecolor="windowText" strokeweight="1pt">
                      <w10:wrap type="tight"/>
                    </v:shape>
                  </w:pict>
                </mc:Fallback>
              </mc:AlternateContent>
            </w:r>
            <w:r w:rsidRPr="00397D62">
              <w:rPr>
                <w:rFonts w:ascii="Calibri" w:eastAsia="Calibri" w:hAnsi="Calibri" w:cs="Calibri"/>
                <w:b/>
                <w:bCs/>
                <w:noProof/>
              </w:rPr>
              <w:drawing>
                <wp:anchor distT="0" distB="0" distL="114300" distR="114300" simplePos="0" relativeHeight="251850752" behindDoc="1" locked="0" layoutInCell="1" allowOverlap="1" wp14:anchorId="6F6E21D4" wp14:editId="6F14C19E">
                  <wp:simplePos x="0" y="0"/>
                  <wp:positionH relativeFrom="column">
                    <wp:posOffset>1596390</wp:posOffset>
                  </wp:positionH>
                  <wp:positionV relativeFrom="paragraph">
                    <wp:posOffset>93345</wp:posOffset>
                  </wp:positionV>
                  <wp:extent cx="753745" cy="3107055"/>
                  <wp:effectExtent l="19050" t="19050" r="27305" b="17145"/>
                  <wp:wrapTight wrapText="bothSides">
                    <wp:wrapPolygon edited="0">
                      <wp:start x="-546" y="-132"/>
                      <wp:lineTo x="-546" y="21587"/>
                      <wp:lineTo x="21837" y="21587"/>
                      <wp:lineTo x="21837" y="-132"/>
                      <wp:lineTo x="-546" y="-13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745" cy="310705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r>
      <w:tr w:rsidR="006072D0" w14:paraId="1C7F1842" w14:textId="77777777" w:rsidTr="00AB49C3">
        <w:tc>
          <w:tcPr>
            <w:tcW w:w="2083" w:type="pct"/>
          </w:tcPr>
          <w:p w14:paraId="571C3F43" w14:textId="0BECFADD" w:rsidR="006072D0" w:rsidRDefault="006072D0" w:rsidP="002D79C3">
            <w:pPr>
              <w:pStyle w:val="ListParagraph"/>
              <w:ind w:left="0"/>
              <w:rPr>
                <w:b/>
                <w:bCs/>
              </w:rPr>
            </w:pPr>
            <w:r>
              <w:t>Tilt the tube and plac</w:t>
            </w:r>
            <w:r w:rsidR="00DE5522">
              <w:t>e</w:t>
            </w:r>
            <w:r>
              <w:t xml:space="preserve"> the disposable pipette tip along the lower side of the wall without touching the pellet (buffy coat) so that plasma is not contaminated</w:t>
            </w:r>
          </w:p>
        </w:tc>
        <w:tc>
          <w:tcPr>
            <w:tcW w:w="2917" w:type="pct"/>
          </w:tcPr>
          <w:p w14:paraId="71B3DF01" w14:textId="77777777" w:rsidR="006072D0" w:rsidRDefault="006072D0" w:rsidP="002D79C3">
            <w:pPr>
              <w:pStyle w:val="ListParagraph"/>
              <w:ind w:left="0"/>
              <w:rPr>
                <w:b/>
                <w:bCs/>
              </w:rPr>
            </w:pPr>
            <w:r w:rsidRPr="00397D62">
              <w:rPr>
                <w:rFonts w:ascii="Calibri" w:eastAsia="Calibri" w:hAnsi="Calibri" w:cs="Calibri"/>
                <w:b/>
                <w:bCs/>
                <w:noProof/>
              </w:rPr>
              <w:drawing>
                <wp:anchor distT="0" distB="0" distL="114300" distR="114300" simplePos="0" relativeHeight="251858944" behindDoc="0" locked="0" layoutInCell="1" allowOverlap="1" wp14:anchorId="0A54B121" wp14:editId="6E1BF3A9">
                  <wp:simplePos x="0" y="0"/>
                  <wp:positionH relativeFrom="column">
                    <wp:posOffset>1646126</wp:posOffset>
                  </wp:positionH>
                  <wp:positionV relativeFrom="paragraph">
                    <wp:posOffset>245745</wp:posOffset>
                  </wp:positionV>
                  <wp:extent cx="2227809" cy="1790476"/>
                  <wp:effectExtent l="19050" t="19050" r="20320" b="19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235"/>
                          <a:stretch/>
                        </pic:blipFill>
                        <pic:spPr bwMode="auto">
                          <a:xfrm>
                            <a:off x="0" y="0"/>
                            <a:ext cx="2227809" cy="1790476"/>
                          </a:xfrm>
                          <a:prstGeom prst="rect">
                            <a:avLst/>
                          </a:prstGeom>
                          <a:noFill/>
                          <a:ln>
                            <a:solidFill>
                              <a:sysClr val="windowText" lastClr="000000"/>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14:sizeRelH relativeFrom="margin">
                    <wp14:pctWidth>0</wp14:pctWidth>
                  </wp14:sizeRelH>
                  <wp14:sizeRelV relativeFrom="margin">
                    <wp14:pctHeight>0</wp14:pctHeight>
                  </wp14:sizeRelV>
                </wp:anchor>
              </w:drawing>
            </w:r>
            <w:r w:rsidRPr="00397D62">
              <w:rPr>
                <w:rFonts w:ascii="Calibri" w:eastAsia="Calibri" w:hAnsi="Calibri" w:cs="Calibri"/>
                <w:b/>
                <w:bCs/>
                <w:noProof/>
              </w:rPr>
              <w:drawing>
                <wp:anchor distT="0" distB="0" distL="114300" distR="114300" simplePos="0" relativeHeight="251857920" behindDoc="0" locked="0" layoutInCell="1" allowOverlap="1" wp14:anchorId="415F8ED5" wp14:editId="09F765B6">
                  <wp:simplePos x="0" y="0"/>
                  <wp:positionH relativeFrom="column">
                    <wp:posOffset>10160</wp:posOffset>
                  </wp:positionH>
                  <wp:positionV relativeFrom="paragraph">
                    <wp:posOffset>19050</wp:posOffset>
                  </wp:positionV>
                  <wp:extent cx="1591310" cy="2238375"/>
                  <wp:effectExtent l="19050" t="19050" r="27940" b="28575"/>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1310" cy="22383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r>
      <w:tr w:rsidR="006072D0" w14:paraId="5EE66CB9" w14:textId="77777777" w:rsidTr="002D79C3">
        <w:tc>
          <w:tcPr>
            <w:tcW w:w="5000" w:type="pct"/>
            <w:gridSpan w:val="2"/>
          </w:tcPr>
          <w:p w14:paraId="52D26F39" w14:textId="77777777" w:rsidR="006072D0" w:rsidRDefault="006072D0" w:rsidP="002D79C3">
            <w:pPr>
              <w:pStyle w:val="ListParagraph"/>
              <w:ind w:left="0"/>
              <w:rPr>
                <w:rFonts w:ascii="Calibri" w:eastAsia="Calibri" w:hAnsi="Calibri" w:cs="Calibri"/>
                <w:b/>
                <w:bCs/>
                <w:noProof/>
              </w:rPr>
            </w:pPr>
            <w:r w:rsidRPr="00312F19">
              <w:rPr>
                <w:rFonts w:ascii="Calibri" w:eastAsia="Calibri" w:hAnsi="Calibri" w:cs="Calibri"/>
                <w:noProof/>
              </w:rPr>
              <mc:AlternateContent>
                <mc:Choice Requires="wps">
                  <w:drawing>
                    <wp:anchor distT="0" distB="0" distL="114300" distR="114300" simplePos="0" relativeHeight="251859968" behindDoc="0" locked="0" layoutInCell="1" allowOverlap="1" wp14:anchorId="7305B2E8" wp14:editId="674A391E">
                      <wp:simplePos x="0" y="0"/>
                      <wp:positionH relativeFrom="margin">
                        <wp:posOffset>1099312</wp:posOffset>
                      </wp:positionH>
                      <wp:positionV relativeFrom="paragraph">
                        <wp:posOffset>54483</wp:posOffset>
                      </wp:positionV>
                      <wp:extent cx="4813935" cy="687705"/>
                      <wp:effectExtent l="19050" t="19050" r="43815" b="36195"/>
                      <wp:wrapSquare wrapText="bothSides"/>
                      <wp:docPr id="39"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935" cy="687705"/>
                              </a:xfrm>
                              <a:prstGeom prst="rect">
                                <a:avLst/>
                              </a:prstGeom>
                              <a:solidFill>
                                <a:sysClr val="window" lastClr="FFFFFF"/>
                              </a:solidFill>
                              <a:ln w="57150" cmpd="thickThin">
                                <a:solidFill>
                                  <a:srgbClr val="5B9BD5"/>
                                </a:solidFill>
                              </a:ln>
                            </wps:spPr>
                            <wps:txbx>
                              <w:txbxContent>
                                <w:p w14:paraId="655DC8DA" w14:textId="77777777" w:rsidR="00012F6F" w:rsidRPr="002A3B92" w:rsidRDefault="00012F6F" w:rsidP="006072D0">
                                  <w:pPr>
                                    <w:spacing w:after="0"/>
                                    <w:ind w:left="470" w:right="245"/>
                                    <w:rPr>
                                      <w:rFonts w:ascii="Calibri" w:eastAsia="Calibri" w:hAnsi="Calibri" w:cs="Calibri"/>
                                      <w:sz w:val="24"/>
                                      <w:szCs w:val="24"/>
                                    </w:rPr>
                                  </w:pPr>
                                  <w:r w:rsidRPr="002A3B92">
                                    <w:rPr>
                                      <w:rFonts w:ascii="Calibri"/>
                                      <w:b/>
                                      <w:spacing w:val="-1"/>
                                      <w:sz w:val="24"/>
                                    </w:rPr>
                                    <w:t>NOTE:</w:t>
                                  </w:r>
                                  <w:r w:rsidRPr="002A3B92">
                                    <w:rPr>
                                      <w:rFonts w:ascii="Calibri"/>
                                      <w:b/>
                                      <w:spacing w:val="48"/>
                                      <w:sz w:val="24"/>
                                    </w:rPr>
                                    <w:t xml:space="preserve"> </w:t>
                                  </w:r>
                                  <w:r w:rsidRPr="002A3B92">
                                    <w:rPr>
                                      <w:rFonts w:ascii="Calibri"/>
                                      <w:b/>
                                      <w:spacing w:val="-1"/>
                                      <w:sz w:val="24"/>
                                    </w:rPr>
                                    <w:t>When</w:t>
                                  </w:r>
                                  <w:r w:rsidRPr="002A3B92">
                                    <w:rPr>
                                      <w:rFonts w:ascii="Calibri"/>
                                      <w:b/>
                                      <w:spacing w:val="-4"/>
                                      <w:sz w:val="24"/>
                                    </w:rPr>
                                    <w:t xml:space="preserve"> </w:t>
                                  </w:r>
                                  <w:r w:rsidRPr="002A3B92">
                                    <w:rPr>
                                      <w:rFonts w:ascii="Calibri"/>
                                      <w:b/>
                                      <w:spacing w:val="-1"/>
                                      <w:sz w:val="24"/>
                                    </w:rPr>
                                    <w:t xml:space="preserve">pipetting </w:t>
                                  </w:r>
                                  <w:r w:rsidRPr="002A3B92">
                                    <w:rPr>
                                      <w:rFonts w:ascii="Calibri"/>
                                      <w:b/>
                                      <w:spacing w:val="-2"/>
                                      <w:sz w:val="24"/>
                                    </w:rPr>
                                    <w:t xml:space="preserve">plasma </w:t>
                                  </w:r>
                                  <w:r w:rsidRPr="002A3B92">
                                    <w:rPr>
                                      <w:rFonts w:ascii="Calibri"/>
                                      <w:b/>
                                      <w:sz w:val="24"/>
                                    </w:rPr>
                                    <w:t>from</w:t>
                                  </w:r>
                                  <w:r w:rsidRPr="002A3B92">
                                    <w:rPr>
                                      <w:rFonts w:ascii="Calibri"/>
                                      <w:b/>
                                      <w:spacing w:val="-4"/>
                                      <w:sz w:val="24"/>
                                    </w:rPr>
                                    <w:t xml:space="preserve"> </w:t>
                                  </w:r>
                                  <w:r w:rsidRPr="002A3B92">
                                    <w:rPr>
                                      <w:rFonts w:ascii="Calibri"/>
                                      <w:b/>
                                      <w:sz w:val="24"/>
                                    </w:rPr>
                                    <w:t>the</w:t>
                                  </w:r>
                                  <w:r w:rsidRPr="002A3B92">
                                    <w:rPr>
                                      <w:rFonts w:ascii="Calibri"/>
                                      <w:b/>
                                      <w:spacing w:val="-4"/>
                                      <w:sz w:val="24"/>
                                    </w:rPr>
                                    <w:t xml:space="preserve"> </w:t>
                                  </w:r>
                                  <w:r w:rsidRPr="002A3B92">
                                    <w:rPr>
                                      <w:rFonts w:ascii="Calibri"/>
                                      <w:b/>
                                      <w:spacing w:val="-1"/>
                                      <w:sz w:val="24"/>
                                    </w:rPr>
                                    <w:t>plasma</w:t>
                                  </w:r>
                                  <w:r w:rsidRPr="002A3B92">
                                    <w:rPr>
                                      <w:rFonts w:ascii="Calibri"/>
                                      <w:b/>
                                      <w:spacing w:val="-5"/>
                                      <w:sz w:val="24"/>
                                    </w:rPr>
                                    <w:t xml:space="preserve"> </w:t>
                                  </w:r>
                                  <w:r w:rsidRPr="002A3B92">
                                    <w:rPr>
                                      <w:rFonts w:ascii="Calibri"/>
                                      <w:b/>
                                      <w:spacing w:val="-1"/>
                                      <w:sz w:val="24"/>
                                    </w:rPr>
                                    <w:t xml:space="preserve">tube </w:t>
                                  </w:r>
                                  <w:r w:rsidRPr="002A3B92">
                                    <w:rPr>
                                      <w:rFonts w:ascii="Calibri"/>
                                      <w:b/>
                                      <w:sz w:val="24"/>
                                    </w:rPr>
                                    <w:t>into</w:t>
                                  </w:r>
                                  <w:r w:rsidRPr="002A3B92">
                                    <w:rPr>
                                      <w:rFonts w:ascii="Calibri"/>
                                      <w:b/>
                                      <w:spacing w:val="-2"/>
                                      <w:sz w:val="24"/>
                                    </w:rPr>
                                    <w:t xml:space="preserve"> </w:t>
                                  </w:r>
                                  <w:r w:rsidRPr="002A3B92">
                                    <w:rPr>
                                      <w:rFonts w:ascii="Calibri"/>
                                      <w:b/>
                                      <w:spacing w:val="-1"/>
                                      <w:sz w:val="24"/>
                                    </w:rPr>
                                    <w:t>the</w:t>
                                  </w:r>
                                  <w:r w:rsidRPr="002A3B92">
                                    <w:rPr>
                                      <w:rFonts w:ascii="Calibri"/>
                                      <w:b/>
                                      <w:spacing w:val="-4"/>
                                      <w:sz w:val="24"/>
                                    </w:rPr>
                                    <w:t xml:space="preserve"> </w:t>
                                  </w:r>
                                  <w:r>
                                    <w:rPr>
                                      <w:rFonts w:ascii="Calibri"/>
                                      <w:b/>
                                      <w:sz w:val="24"/>
                                    </w:rPr>
                                    <w:t>conical</w:t>
                                  </w:r>
                                  <w:r w:rsidRPr="002A3B92">
                                    <w:rPr>
                                      <w:rFonts w:ascii="Calibri"/>
                                      <w:b/>
                                      <w:sz w:val="24"/>
                                    </w:rPr>
                                    <w:t>,</w:t>
                                  </w:r>
                                  <w:r w:rsidRPr="002A3B92">
                                    <w:rPr>
                                      <w:rFonts w:ascii="Calibri"/>
                                      <w:b/>
                                      <w:spacing w:val="-6"/>
                                      <w:sz w:val="24"/>
                                    </w:rPr>
                                    <w:t xml:space="preserve"> </w:t>
                                  </w:r>
                                  <w:r w:rsidRPr="002A3B92">
                                    <w:rPr>
                                      <w:rFonts w:ascii="Calibri"/>
                                      <w:b/>
                                      <w:spacing w:val="-1"/>
                                      <w:sz w:val="24"/>
                                    </w:rPr>
                                    <w:t>be</w:t>
                                  </w:r>
                                  <w:r w:rsidRPr="002A3B92">
                                    <w:rPr>
                                      <w:rFonts w:ascii="Calibri"/>
                                      <w:b/>
                                      <w:spacing w:val="-3"/>
                                      <w:sz w:val="24"/>
                                    </w:rPr>
                                    <w:t xml:space="preserve"> </w:t>
                                  </w:r>
                                  <w:r w:rsidRPr="002A3B92">
                                    <w:rPr>
                                      <w:rFonts w:ascii="Calibri"/>
                                      <w:b/>
                                      <w:spacing w:val="-1"/>
                                      <w:sz w:val="24"/>
                                    </w:rPr>
                                    <w:t>very</w:t>
                                  </w:r>
                                  <w:r w:rsidRPr="002A3B92">
                                    <w:rPr>
                                      <w:rFonts w:ascii="Calibri"/>
                                      <w:b/>
                                      <w:spacing w:val="-4"/>
                                      <w:sz w:val="24"/>
                                    </w:rPr>
                                    <w:t xml:space="preserve"> </w:t>
                                  </w:r>
                                  <w:r w:rsidRPr="002A3B92">
                                    <w:rPr>
                                      <w:rFonts w:ascii="Calibri"/>
                                      <w:b/>
                                      <w:spacing w:val="-1"/>
                                      <w:sz w:val="24"/>
                                    </w:rPr>
                                    <w:t>careful</w:t>
                                  </w:r>
                                  <w:r w:rsidRPr="002A3B92">
                                    <w:rPr>
                                      <w:rFonts w:ascii="Calibri"/>
                                      <w:b/>
                                      <w:spacing w:val="-3"/>
                                      <w:sz w:val="24"/>
                                    </w:rPr>
                                    <w:t xml:space="preserve"> </w:t>
                                  </w:r>
                                  <w:r w:rsidRPr="002A3B92">
                                    <w:rPr>
                                      <w:rFonts w:ascii="Calibri"/>
                                      <w:b/>
                                      <w:spacing w:val="1"/>
                                      <w:sz w:val="24"/>
                                    </w:rPr>
                                    <w:t>to</w:t>
                                  </w:r>
                                  <w:r w:rsidRPr="002A3B92">
                                    <w:rPr>
                                      <w:rFonts w:ascii="Calibri"/>
                                      <w:b/>
                                      <w:spacing w:val="-6"/>
                                      <w:sz w:val="24"/>
                                    </w:rPr>
                                    <w:t xml:space="preserve"> </w:t>
                                  </w:r>
                                  <w:r w:rsidRPr="002A3B92">
                                    <w:rPr>
                                      <w:rFonts w:ascii="Calibri"/>
                                      <w:b/>
                                      <w:sz w:val="24"/>
                                    </w:rPr>
                                    <w:t>pipette</w:t>
                                  </w:r>
                                  <w:r w:rsidRPr="002A3B92">
                                    <w:rPr>
                                      <w:rFonts w:ascii="Calibri"/>
                                      <w:b/>
                                      <w:spacing w:val="-7"/>
                                      <w:sz w:val="24"/>
                                    </w:rPr>
                                    <w:t xml:space="preserve"> </w:t>
                                  </w:r>
                                  <w:r w:rsidRPr="002A3B92">
                                    <w:rPr>
                                      <w:rFonts w:ascii="Calibri"/>
                                      <w:b/>
                                      <w:sz w:val="24"/>
                                    </w:rPr>
                                    <w:t>the</w:t>
                                  </w:r>
                                  <w:r w:rsidRPr="002A3B92">
                                    <w:rPr>
                                      <w:rFonts w:ascii="Calibri"/>
                                      <w:b/>
                                      <w:spacing w:val="-3"/>
                                      <w:sz w:val="24"/>
                                    </w:rPr>
                                    <w:t xml:space="preserve"> </w:t>
                                  </w:r>
                                  <w:r w:rsidRPr="002A3B92">
                                    <w:rPr>
                                      <w:rFonts w:ascii="Calibri"/>
                                      <w:b/>
                                      <w:spacing w:val="-1"/>
                                      <w:sz w:val="24"/>
                                    </w:rPr>
                                    <w:t>plasma</w:t>
                                  </w:r>
                                  <w:r w:rsidRPr="002A3B92">
                                    <w:rPr>
                                      <w:rFonts w:ascii="Calibri"/>
                                      <w:b/>
                                      <w:spacing w:val="-4"/>
                                      <w:sz w:val="24"/>
                                    </w:rPr>
                                    <w:t xml:space="preserve"> </w:t>
                                  </w:r>
                                  <w:r w:rsidRPr="002A3B92">
                                    <w:rPr>
                                      <w:rFonts w:ascii="Calibri"/>
                                      <w:b/>
                                      <w:sz w:val="24"/>
                                    </w:rPr>
                                    <w:t>top</w:t>
                                  </w:r>
                                  <w:r w:rsidRPr="002A3B92">
                                    <w:rPr>
                                      <w:rFonts w:ascii="Calibri"/>
                                      <w:b/>
                                      <w:spacing w:val="-3"/>
                                      <w:sz w:val="24"/>
                                    </w:rPr>
                                    <w:t xml:space="preserve"> </w:t>
                                  </w:r>
                                  <w:r w:rsidRPr="002A3B92">
                                    <w:rPr>
                                      <w:rFonts w:ascii="Calibri"/>
                                      <w:b/>
                                      <w:spacing w:val="-1"/>
                                      <w:sz w:val="24"/>
                                    </w:rPr>
                                    <w:t>layer</w:t>
                                  </w:r>
                                  <w:r w:rsidRPr="002A3B92">
                                    <w:rPr>
                                      <w:rFonts w:ascii="Calibri"/>
                                      <w:b/>
                                      <w:spacing w:val="-2"/>
                                      <w:sz w:val="24"/>
                                    </w:rPr>
                                    <w:t xml:space="preserve"> </w:t>
                                  </w:r>
                                  <w:r w:rsidRPr="002A3B92">
                                    <w:rPr>
                                      <w:rFonts w:ascii="Calibri"/>
                                      <w:b/>
                                      <w:spacing w:val="-1"/>
                                      <w:sz w:val="24"/>
                                    </w:rPr>
                                    <w:t>only,</w:t>
                                  </w:r>
                                  <w:r w:rsidRPr="002A3B92">
                                    <w:rPr>
                                      <w:rFonts w:ascii="Calibri"/>
                                      <w:b/>
                                      <w:spacing w:val="-6"/>
                                      <w:sz w:val="24"/>
                                    </w:rPr>
                                    <w:t xml:space="preserve"> </w:t>
                                  </w:r>
                                  <w:r w:rsidRPr="002A3B92">
                                    <w:rPr>
                                      <w:rFonts w:ascii="Calibri"/>
                                      <w:b/>
                                      <w:spacing w:val="-1"/>
                                      <w:sz w:val="24"/>
                                    </w:rPr>
                                    <w:t>leaving</w:t>
                                  </w:r>
                                  <w:r w:rsidRPr="002A3B92">
                                    <w:rPr>
                                      <w:rFonts w:ascii="Calibri"/>
                                      <w:b/>
                                      <w:spacing w:val="-3"/>
                                      <w:sz w:val="24"/>
                                    </w:rPr>
                                    <w:t xml:space="preserve"> </w:t>
                                  </w:r>
                                  <w:r w:rsidRPr="002A3B92">
                                    <w:rPr>
                                      <w:rFonts w:ascii="Calibri"/>
                                      <w:b/>
                                      <w:sz w:val="24"/>
                                    </w:rPr>
                                    <w:t xml:space="preserve">the buffy coat and </w:t>
                                  </w:r>
                                  <w:r w:rsidRPr="002A3B92">
                                    <w:rPr>
                                      <w:rFonts w:ascii="Calibri"/>
                                      <w:b/>
                                      <w:spacing w:val="-5"/>
                                      <w:sz w:val="24"/>
                                    </w:rPr>
                                    <w:t xml:space="preserve">the </w:t>
                                  </w:r>
                                  <w:r w:rsidRPr="002A3B92">
                                    <w:rPr>
                                      <w:rFonts w:ascii="Calibri"/>
                                      <w:b/>
                                      <w:sz w:val="24"/>
                                    </w:rPr>
                                    <w:t>red</w:t>
                                  </w:r>
                                  <w:r w:rsidRPr="002A3B92">
                                    <w:rPr>
                                      <w:rFonts w:ascii="Calibri"/>
                                      <w:b/>
                                      <w:spacing w:val="-4"/>
                                      <w:sz w:val="24"/>
                                    </w:rPr>
                                    <w:t xml:space="preserve"> </w:t>
                                  </w:r>
                                  <w:r w:rsidRPr="002A3B92">
                                    <w:rPr>
                                      <w:rFonts w:ascii="Calibri"/>
                                      <w:b/>
                                      <w:spacing w:val="-1"/>
                                      <w:sz w:val="24"/>
                                    </w:rPr>
                                    <w:t>blood cell</w:t>
                                  </w:r>
                                  <w:r w:rsidRPr="002A3B92">
                                    <w:rPr>
                                      <w:rFonts w:ascii="Calibri"/>
                                      <w:b/>
                                      <w:spacing w:val="39"/>
                                      <w:w w:val="99"/>
                                      <w:sz w:val="24"/>
                                    </w:rPr>
                                    <w:t xml:space="preserve"> </w:t>
                                  </w:r>
                                  <w:r w:rsidRPr="002A3B92">
                                    <w:rPr>
                                      <w:rFonts w:ascii="Calibri"/>
                                      <w:b/>
                                      <w:spacing w:val="-1"/>
                                      <w:sz w:val="24"/>
                                    </w:rPr>
                                    <w:t>layer</w:t>
                                  </w:r>
                                  <w:r w:rsidRPr="002A3B92">
                                    <w:rPr>
                                      <w:rFonts w:ascii="Calibri"/>
                                      <w:b/>
                                      <w:spacing w:val="-10"/>
                                      <w:sz w:val="24"/>
                                    </w:rPr>
                                    <w:t xml:space="preserve">s </w:t>
                                  </w:r>
                                  <w:r w:rsidRPr="002A3B92">
                                    <w:rPr>
                                      <w:rFonts w:ascii="Calibri"/>
                                      <w:b/>
                                      <w:spacing w:val="-1"/>
                                      <w:sz w:val="24"/>
                                    </w:rPr>
                                    <w:t>untouched.</w:t>
                                  </w:r>
                                </w:p>
                              </w:txbxContent>
                            </wps:txbx>
                            <wps:bodyPr rot="0" vert="horz" wrap="square" lIns="0" tIns="0" rIns="0" bIns="0" anchor="t" anchorCtr="0" upright="1">
                              <a:noAutofit/>
                            </wps:bodyPr>
                          </wps:wsp>
                        </a:graphicData>
                      </a:graphic>
                    </wp:anchor>
                  </w:drawing>
                </mc:Choice>
                <mc:Fallback>
                  <w:pict>
                    <v:shape w14:anchorId="7305B2E8" id="Text Box 876" o:spid="_x0000_s1030" type="#_x0000_t202" style="position:absolute;margin-left:86.55pt;margin-top:4.3pt;width:379.05pt;height:54.15pt;z-index:251859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" fillcolor="window" strokecolor="#5b9bd5" strokeweight="4.5pt">
                      <v:stroke linestyle="thickThin"/>
                      <v:textbox inset="0,0,0,0">
                        <w:txbxContent>
                          <w:p w14:paraId="655DC8DA" w14:textId="77777777" w:rsidR="00012F6F" w:rsidRPr="002A3B92" w:rsidRDefault="00012F6F" w:rsidP="006072D0">
                            <w:pPr>
                              <w:spacing w:after="0"/>
                              <w:ind w:left="470" w:right="245"/>
                              <w:rPr>
                                <w:rFonts w:ascii="Calibri" w:eastAsia="Calibri" w:hAnsi="Calibri" w:cs="Calibri"/>
                                <w:sz w:val="24"/>
                                <w:szCs w:val="24"/>
                              </w:rPr>
                            </w:pPr>
                            <w:r w:rsidRPr="002A3B92">
                              <w:rPr>
                                <w:rFonts w:ascii="Calibri"/>
                                <w:b/>
                                <w:spacing w:val="-1"/>
                                <w:sz w:val="24"/>
                              </w:rPr>
                              <w:t>NOTE:</w:t>
                            </w:r>
                            <w:r w:rsidRPr="002A3B92">
                              <w:rPr>
                                <w:rFonts w:ascii="Calibri"/>
                                <w:b/>
                                <w:spacing w:val="48"/>
                                <w:sz w:val="24"/>
                              </w:rPr>
                              <w:t xml:space="preserve"> </w:t>
                            </w:r>
                            <w:r w:rsidRPr="002A3B92">
                              <w:rPr>
                                <w:rFonts w:ascii="Calibri"/>
                                <w:b/>
                                <w:spacing w:val="-1"/>
                                <w:sz w:val="24"/>
                              </w:rPr>
                              <w:t>When</w:t>
                            </w:r>
                            <w:r w:rsidRPr="002A3B92">
                              <w:rPr>
                                <w:rFonts w:ascii="Calibri"/>
                                <w:b/>
                                <w:spacing w:val="-4"/>
                                <w:sz w:val="24"/>
                              </w:rPr>
                              <w:t xml:space="preserve"> </w:t>
                            </w:r>
                            <w:r w:rsidRPr="002A3B92">
                              <w:rPr>
                                <w:rFonts w:ascii="Calibri"/>
                                <w:b/>
                                <w:spacing w:val="-1"/>
                                <w:sz w:val="24"/>
                              </w:rPr>
                              <w:t xml:space="preserve">pipetting </w:t>
                            </w:r>
                            <w:r w:rsidRPr="002A3B92">
                              <w:rPr>
                                <w:rFonts w:ascii="Calibri"/>
                                <w:b/>
                                <w:spacing w:val="-2"/>
                                <w:sz w:val="24"/>
                              </w:rPr>
                              <w:t xml:space="preserve">plasma </w:t>
                            </w:r>
                            <w:r w:rsidRPr="002A3B92">
                              <w:rPr>
                                <w:rFonts w:ascii="Calibri"/>
                                <w:b/>
                                <w:sz w:val="24"/>
                              </w:rPr>
                              <w:t>from</w:t>
                            </w:r>
                            <w:r w:rsidRPr="002A3B92">
                              <w:rPr>
                                <w:rFonts w:ascii="Calibri"/>
                                <w:b/>
                                <w:spacing w:val="-4"/>
                                <w:sz w:val="24"/>
                              </w:rPr>
                              <w:t xml:space="preserve"> </w:t>
                            </w:r>
                            <w:r w:rsidRPr="002A3B92">
                              <w:rPr>
                                <w:rFonts w:ascii="Calibri"/>
                                <w:b/>
                                <w:sz w:val="24"/>
                              </w:rPr>
                              <w:t>the</w:t>
                            </w:r>
                            <w:r w:rsidRPr="002A3B92">
                              <w:rPr>
                                <w:rFonts w:ascii="Calibri"/>
                                <w:b/>
                                <w:spacing w:val="-4"/>
                                <w:sz w:val="24"/>
                              </w:rPr>
                              <w:t xml:space="preserve"> </w:t>
                            </w:r>
                            <w:r w:rsidRPr="002A3B92">
                              <w:rPr>
                                <w:rFonts w:ascii="Calibri"/>
                                <w:b/>
                                <w:spacing w:val="-1"/>
                                <w:sz w:val="24"/>
                              </w:rPr>
                              <w:t>plasma</w:t>
                            </w:r>
                            <w:r w:rsidRPr="002A3B92">
                              <w:rPr>
                                <w:rFonts w:ascii="Calibri"/>
                                <w:b/>
                                <w:spacing w:val="-5"/>
                                <w:sz w:val="24"/>
                              </w:rPr>
                              <w:t xml:space="preserve"> </w:t>
                            </w:r>
                            <w:r w:rsidRPr="002A3B92">
                              <w:rPr>
                                <w:rFonts w:ascii="Calibri"/>
                                <w:b/>
                                <w:spacing w:val="-1"/>
                                <w:sz w:val="24"/>
                              </w:rPr>
                              <w:t xml:space="preserve">tube </w:t>
                            </w:r>
                            <w:r w:rsidRPr="002A3B92">
                              <w:rPr>
                                <w:rFonts w:ascii="Calibri"/>
                                <w:b/>
                                <w:sz w:val="24"/>
                              </w:rPr>
                              <w:t>into</w:t>
                            </w:r>
                            <w:r w:rsidRPr="002A3B92">
                              <w:rPr>
                                <w:rFonts w:ascii="Calibri"/>
                                <w:b/>
                                <w:spacing w:val="-2"/>
                                <w:sz w:val="24"/>
                              </w:rPr>
                              <w:t xml:space="preserve"> </w:t>
                            </w:r>
                            <w:r w:rsidRPr="002A3B92">
                              <w:rPr>
                                <w:rFonts w:ascii="Calibri"/>
                                <w:b/>
                                <w:spacing w:val="-1"/>
                                <w:sz w:val="24"/>
                              </w:rPr>
                              <w:t>the</w:t>
                            </w:r>
                            <w:r w:rsidRPr="002A3B92">
                              <w:rPr>
                                <w:rFonts w:ascii="Calibri"/>
                                <w:b/>
                                <w:spacing w:val="-4"/>
                                <w:sz w:val="24"/>
                              </w:rPr>
                              <w:t xml:space="preserve"> </w:t>
                            </w:r>
                            <w:r>
                              <w:rPr>
                                <w:rFonts w:ascii="Calibri"/>
                                <w:b/>
                                <w:sz w:val="24"/>
                              </w:rPr>
                              <w:t>conical</w:t>
                            </w:r>
                            <w:r w:rsidRPr="002A3B92">
                              <w:rPr>
                                <w:rFonts w:ascii="Calibri"/>
                                <w:b/>
                                <w:sz w:val="24"/>
                              </w:rPr>
                              <w:t>,</w:t>
                            </w:r>
                            <w:r w:rsidRPr="002A3B92">
                              <w:rPr>
                                <w:rFonts w:ascii="Calibri"/>
                                <w:b/>
                                <w:spacing w:val="-6"/>
                                <w:sz w:val="24"/>
                              </w:rPr>
                              <w:t xml:space="preserve"> </w:t>
                            </w:r>
                            <w:r w:rsidRPr="002A3B92">
                              <w:rPr>
                                <w:rFonts w:ascii="Calibri"/>
                                <w:b/>
                                <w:spacing w:val="-1"/>
                                <w:sz w:val="24"/>
                              </w:rPr>
                              <w:t>be</w:t>
                            </w:r>
                            <w:r w:rsidRPr="002A3B92">
                              <w:rPr>
                                <w:rFonts w:ascii="Calibri"/>
                                <w:b/>
                                <w:spacing w:val="-3"/>
                                <w:sz w:val="24"/>
                              </w:rPr>
                              <w:t xml:space="preserve"> </w:t>
                            </w:r>
                            <w:r w:rsidRPr="002A3B92">
                              <w:rPr>
                                <w:rFonts w:ascii="Calibri"/>
                                <w:b/>
                                <w:spacing w:val="-1"/>
                                <w:sz w:val="24"/>
                              </w:rPr>
                              <w:t>very</w:t>
                            </w:r>
                            <w:r w:rsidRPr="002A3B92">
                              <w:rPr>
                                <w:rFonts w:ascii="Calibri"/>
                                <w:b/>
                                <w:spacing w:val="-4"/>
                                <w:sz w:val="24"/>
                              </w:rPr>
                              <w:t xml:space="preserve"> </w:t>
                            </w:r>
                            <w:r w:rsidRPr="002A3B92">
                              <w:rPr>
                                <w:rFonts w:ascii="Calibri"/>
                                <w:b/>
                                <w:spacing w:val="-1"/>
                                <w:sz w:val="24"/>
                              </w:rPr>
                              <w:t>careful</w:t>
                            </w:r>
                            <w:r w:rsidRPr="002A3B92">
                              <w:rPr>
                                <w:rFonts w:ascii="Calibri"/>
                                <w:b/>
                                <w:spacing w:val="-3"/>
                                <w:sz w:val="24"/>
                              </w:rPr>
                              <w:t xml:space="preserve"> </w:t>
                            </w:r>
                            <w:r w:rsidRPr="002A3B92">
                              <w:rPr>
                                <w:rFonts w:ascii="Calibri"/>
                                <w:b/>
                                <w:spacing w:val="1"/>
                                <w:sz w:val="24"/>
                              </w:rPr>
                              <w:t>to</w:t>
                            </w:r>
                            <w:r w:rsidRPr="002A3B92">
                              <w:rPr>
                                <w:rFonts w:ascii="Calibri"/>
                                <w:b/>
                                <w:spacing w:val="-6"/>
                                <w:sz w:val="24"/>
                              </w:rPr>
                              <w:t xml:space="preserve"> </w:t>
                            </w:r>
                            <w:r w:rsidRPr="002A3B92">
                              <w:rPr>
                                <w:rFonts w:ascii="Calibri"/>
                                <w:b/>
                                <w:sz w:val="24"/>
                              </w:rPr>
                              <w:t>pipette</w:t>
                            </w:r>
                            <w:r w:rsidRPr="002A3B92">
                              <w:rPr>
                                <w:rFonts w:ascii="Calibri"/>
                                <w:b/>
                                <w:spacing w:val="-7"/>
                                <w:sz w:val="24"/>
                              </w:rPr>
                              <w:t xml:space="preserve"> </w:t>
                            </w:r>
                            <w:r w:rsidRPr="002A3B92">
                              <w:rPr>
                                <w:rFonts w:ascii="Calibri"/>
                                <w:b/>
                                <w:sz w:val="24"/>
                              </w:rPr>
                              <w:t>the</w:t>
                            </w:r>
                            <w:r w:rsidRPr="002A3B92">
                              <w:rPr>
                                <w:rFonts w:ascii="Calibri"/>
                                <w:b/>
                                <w:spacing w:val="-3"/>
                                <w:sz w:val="24"/>
                              </w:rPr>
                              <w:t xml:space="preserve"> </w:t>
                            </w:r>
                            <w:r w:rsidRPr="002A3B92">
                              <w:rPr>
                                <w:rFonts w:ascii="Calibri"/>
                                <w:b/>
                                <w:spacing w:val="-1"/>
                                <w:sz w:val="24"/>
                              </w:rPr>
                              <w:t>plasma</w:t>
                            </w:r>
                            <w:r w:rsidRPr="002A3B92">
                              <w:rPr>
                                <w:rFonts w:ascii="Calibri"/>
                                <w:b/>
                                <w:spacing w:val="-4"/>
                                <w:sz w:val="24"/>
                              </w:rPr>
                              <w:t xml:space="preserve"> </w:t>
                            </w:r>
                            <w:r w:rsidRPr="002A3B92">
                              <w:rPr>
                                <w:rFonts w:ascii="Calibri"/>
                                <w:b/>
                                <w:sz w:val="24"/>
                              </w:rPr>
                              <w:t>top</w:t>
                            </w:r>
                            <w:r w:rsidRPr="002A3B92">
                              <w:rPr>
                                <w:rFonts w:ascii="Calibri"/>
                                <w:b/>
                                <w:spacing w:val="-3"/>
                                <w:sz w:val="24"/>
                              </w:rPr>
                              <w:t xml:space="preserve"> </w:t>
                            </w:r>
                            <w:r w:rsidRPr="002A3B92">
                              <w:rPr>
                                <w:rFonts w:ascii="Calibri"/>
                                <w:b/>
                                <w:spacing w:val="-1"/>
                                <w:sz w:val="24"/>
                              </w:rPr>
                              <w:t>layer</w:t>
                            </w:r>
                            <w:r w:rsidRPr="002A3B92">
                              <w:rPr>
                                <w:rFonts w:ascii="Calibri"/>
                                <w:b/>
                                <w:spacing w:val="-2"/>
                                <w:sz w:val="24"/>
                              </w:rPr>
                              <w:t xml:space="preserve"> </w:t>
                            </w:r>
                            <w:r w:rsidRPr="002A3B92">
                              <w:rPr>
                                <w:rFonts w:ascii="Calibri"/>
                                <w:b/>
                                <w:spacing w:val="-1"/>
                                <w:sz w:val="24"/>
                              </w:rPr>
                              <w:t>only,</w:t>
                            </w:r>
                            <w:r w:rsidRPr="002A3B92">
                              <w:rPr>
                                <w:rFonts w:ascii="Calibri"/>
                                <w:b/>
                                <w:spacing w:val="-6"/>
                                <w:sz w:val="24"/>
                              </w:rPr>
                              <w:t xml:space="preserve"> </w:t>
                            </w:r>
                            <w:r w:rsidRPr="002A3B92">
                              <w:rPr>
                                <w:rFonts w:ascii="Calibri"/>
                                <w:b/>
                                <w:spacing w:val="-1"/>
                                <w:sz w:val="24"/>
                              </w:rPr>
                              <w:t>leaving</w:t>
                            </w:r>
                            <w:r w:rsidRPr="002A3B92">
                              <w:rPr>
                                <w:rFonts w:ascii="Calibri"/>
                                <w:b/>
                                <w:spacing w:val="-3"/>
                                <w:sz w:val="24"/>
                              </w:rPr>
                              <w:t xml:space="preserve"> </w:t>
                            </w:r>
                            <w:r w:rsidRPr="002A3B92">
                              <w:rPr>
                                <w:rFonts w:ascii="Calibri"/>
                                <w:b/>
                                <w:sz w:val="24"/>
                              </w:rPr>
                              <w:t xml:space="preserve">the buffy coat and </w:t>
                            </w:r>
                            <w:r w:rsidRPr="002A3B92">
                              <w:rPr>
                                <w:rFonts w:ascii="Calibri"/>
                                <w:b/>
                                <w:spacing w:val="-5"/>
                                <w:sz w:val="24"/>
                              </w:rPr>
                              <w:t xml:space="preserve">the </w:t>
                            </w:r>
                            <w:r w:rsidRPr="002A3B92">
                              <w:rPr>
                                <w:rFonts w:ascii="Calibri"/>
                                <w:b/>
                                <w:sz w:val="24"/>
                              </w:rPr>
                              <w:t>red</w:t>
                            </w:r>
                            <w:r w:rsidRPr="002A3B92">
                              <w:rPr>
                                <w:rFonts w:ascii="Calibri"/>
                                <w:b/>
                                <w:spacing w:val="-4"/>
                                <w:sz w:val="24"/>
                              </w:rPr>
                              <w:t xml:space="preserve"> </w:t>
                            </w:r>
                            <w:r w:rsidRPr="002A3B92">
                              <w:rPr>
                                <w:rFonts w:ascii="Calibri"/>
                                <w:b/>
                                <w:spacing w:val="-1"/>
                                <w:sz w:val="24"/>
                              </w:rPr>
                              <w:t>blood cell</w:t>
                            </w:r>
                            <w:r w:rsidRPr="002A3B92">
                              <w:rPr>
                                <w:rFonts w:ascii="Calibri"/>
                                <w:b/>
                                <w:spacing w:val="39"/>
                                <w:w w:val="99"/>
                                <w:sz w:val="24"/>
                              </w:rPr>
                              <w:t xml:space="preserve"> </w:t>
                            </w:r>
                            <w:r w:rsidRPr="002A3B92">
                              <w:rPr>
                                <w:rFonts w:ascii="Calibri"/>
                                <w:b/>
                                <w:spacing w:val="-1"/>
                                <w:sz w:val="24"/>
                              </w:rPr>
                              <w:t>layer</w:t>
                            </w:r>
                            <w:r w:rsidRPr="002A3B92">
                              <w:rPr>
                                <w:rFonts w:ascii="Calibri"/>
                                <w:b/>
                                <w:spacing w:val="-10"/>
                                <w:sz w:val="24"/>
                              </w:rPr>
                              <w:t xml:space="preserve">s </w:t>
                            </w:r>
                            <w:r w:rsidRPr="002A3B92">
                              <w:rPr>
                                <w:rFonts w:ascii="Calibri"/>
                                <w:b/>
                                <w:spacing w:val="-1"/>
                                <w:sz w:val="24"/>
                              </w:rPr>
                              <w:t>untouched.</w:t>
                            </w:r>
                          </w:p>
                        </w:txbxContent>
                      </v:textbox>
                      <w10:wrap type="square" anchorx="margin"/>
                    </v:shape>
                  </w:pict>
                </mc:Fallback>
              </mc:AlternateContent>
            </w:r>
          </w:p>
          <w:p w14:paraId="6E01AFFA" w14:textId="77777777" w:rsidR="006072D0" w:rsidRDefault="006072D0" w:rsidP="002D79C3">
            <w:pPr>
              <w:pStyle w:val="ListParagraph"/>
              <w:ind w:left="0"/>
              <w:rPr>
                <w:rFonts w:ascii="Calibri" w:eastAsia="Calibri" w:hAnsi="Calibri" w:cs="Calibri"/>
                <w:b/>
                <w:bCs/>
                <w:noProof/>
              </w:rPr>
            </w:pPr>
          </w:p>
          <w:p w14:paraId="51C8F498" w14:textId="77777777" w:rsidR="006072D0" w:rsidRDefault="006072D0" w:rsidP="002D79C3">
            <w:pPr>
              <w:pStyle w:val="ListParagraph"/>
              <w:ind w:left="0"/>
              <w:rPr>
                <w:rFonts w:ascii="Calibri" w:eastAsia="Calibri" w:hAnsi="Calibri" w:cs="Calibri"/>
                <w:b/>
                <w:bCs/>
                <w:noProof/>
              </w:rPr>
            </w:pPr>
          </w:p>
          <w:p w14:paraId="255C3EEA" w14:textId="77777777" w:rsidR="006072D0" w:rsidRPr="00B25430" w:rsidRDefault="006072D0" w:rsidP="002D79C3">
            <w:pPr>
              <w:pStyle w:val="ListParagraph"/>
              <w:ind w:left="0"/>
              <w:rPr>
                <w:rFonts w:ascii="Calibri" w:eastAsia="Calibri" w:hAnsi="Calibri" w:cs="Calibri"/>
                <w:b/>
                <w:bCs/>
                <w:noProof/>
              </w:rPr>
            </w:pPr>
          </w:p>
        </w:tc>
      </w:tr>
      <w:tr w:rsidR="006072D0" w14:paraId="4CCC3F6F" w14:textId="77777777" w:rsidTr="00AB49C3">
        <w:tc>
          <w:tcPr>
            <w:tcW w:w="2083" w:type="pct"/>
          </w:tcPr>
          <w:p w14:paraId="48E5ED9E" w14:textId="20EE9ED5" w:rsidR="006072D0" w:rsidRDefault="006072D0" w:rsidP="002D79C3">
            <w:pPr>
              <w:pStyle w:val="ListParagraph"/>
              <w:ind w:left="0"/>
            </w:pPr>
            <w:r>
              <w:lastRenderedPageBreak/>
              <w:t xml:space="preserve">Transfer plasma from both EDTA tubes into the </w:t>
            </w:r>
            <w:r w:rsidR="00CA785D">
              <w:t xml:space="preserve">blue </w:t>
            </w:r>
            <w:r>
              <w:t xml:space="preserve">topped </w:t>
            </w:r>
            <w:r w:rsidR="00CA785D">
              <w:t xml:space="preserve">15 </w:t>
            </w:r>
            <w:r>
              <w:t>mL conical tubes and gently invert 3 times.</w:t>
            </w:r>
          </w:p>
          <w:p w14:paraId="37D99C44" w14:textId="77777777" w:rsidR="006072D0" w:rsidRDefault="006072D0" w:rsidP="002D79C3">
            <w:pPr>
              <w:pStyle w:val="ListParagraph"/>
              <w:ind w:left="0"/>
            </w:pPr>
          </w:p>
          <w:p w14:paraId="32176A0C" w14:textId="0460BA02" w:rsidR="006072D0" w:rsidRDefault="006072D0" w:rsidP="002D79C3">
            <w:pPr>
              <w:pStyle w:val="ListParagraph"/>
              <w:ind w:left="0"/>
            </w:pPr>
            <w:r w:rsidRPr="006072D0">
              <w:t xml:space="preserve">NOTE: </w:t>
            </w:r>
            <w:r w:rsidR="00CA785D">
              <w:t>15</w:t>
            </w:r>
            <w:r w:rsidR="00CA785D" w:rsidRPr="006072D0">
              <w:t xml:space="preserve"> </w:t>
            </w:r>
            <w:r w:rsidRPr="006072D0">
              <w:t xml:space="preserve">mL </w:t>
            </w:r>
            <w:r w:rsidR="00CA785D">
              <w:t xml:space="preserve">blue </w:t>
            </w:r>
            <w:r w:rsidRPr="006072D0">
              <w:t>top conical will not have a label.</w:t>
            </w:r>
          </w:p>
        </w:tc>
        <w:tc>
          <w:tcPr>
            <w:tcW w:w="2917" w:type="pct"/>
          </w:tcPr>
          <w:p w14:paraId="474C14F1" w14:textId="3F68EC64" w:rsidR="006072D0" w:rsidRPr="00B25430" w:rsidRDefault="00D405DB" w:rsidP="002D79C3">
            <w:pPr>
              <w:pStyle w:val="ListParagraph"/>
              <w:ind w:left="0"/>
              <w:rPr>
                <w:rFonts w:ascii="Calibri" w:eastAsia="Calibri" w:hAnsi="Calibri" w:cs="Calibri"/>
                <w:b/>
                <w:bCs/>
                <w:noProof/>
              </w:rPr>
            </w:pPr>
            <w:r w:rsidRPr="00D405DB">
              <w:rPr>
                <w:rFonts w:ascii="Calibri" w:eastAsia="Calibri" w:hAnsi="Calibri" w:cs="Calibri"/>
                <w:b/>
                <w:bCs/>
                <w:noProof/>
              </w:rPr>
              <w:drawing>
                <wp:anchor distT="0" distB="0" distL="114300" distR="114300" simplePos="0" relativeHeight="251899904" behindDoc="1" locked="0" layoutInCell="1" allowOverlap="1" wp14:anchorId="37419D42" wp14:editId="43C363AC">
                  <wp:simplePos x="0" y="0"/>
                  <wp:positionH relativeFrom="column">
                    <wp:posOffset>807720</wp:posOffset>
                  </wp:positionH>
                  <wp:positionV relativeFrom="paragraph">
                    <wp:posOffset>3175</wp:posOffset>
                  </wp:positionV>
                  <wp:extent cx="762000" cy="1257300"/>
                  <wp:effectExtent l="0" t="0" r="0" b="0"/>
                  <wp:wrapTight wrapText="bothSides">
                    <wp:wrapPolygon edited="0">
                      <wp:start x="0" y="0"/>
                      <wp:lineTo x="0" y="21273"/>
                      <wp:lineTo x="21060" y="21273"/>
                      <wp:lineTo x="210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62000" cy="1257300"/>
                          </a:xfrm>
                          <a:prstGeom prst="rect">
                            <a:avLst/>
                          </a:prstGeom>
                        </pic:spPr>
                      </pic:pic>
                    </a:graphicData>
                  </a:graphic>
                </wp:anchor>
              </w:drawing>
            </w:r>
          </w:p>
        </w:tc>
      </w:tr>
      <w:tr w:rsidR="006072D0" w14:paraId="707E587C" w14:textId="77777777" w:rsidTr="002D79C3">
        <w:trPr>
          <w:trHeight w:val="674"/>
        </w:trPr>
        <w:tc>
          <w:tcPr>
            <w:tcW w:w="5000" w:type="pct"/>
            <w:gridSpan w:val="2"/>
            <w:shd w:val="clear" w:color="auto" w:fill="D9D9D9" w:themeFill="background1" w:themeFillShade="D9"/>
          </w:tcPr>
          <w:p w14:paraId="52AA7604" w14:textId="0F21FFB2" w:rsidR="006072D0" w:rsidRPr="0009159D" w:rsidRDefault="006072D0" w:rsidP="002D79C3">
            <w:pPr>
              <w:pStyle w:val="ListParagraph"/>
              <w:ind w:left="0"/>
              <w:rPr>
                <w:rFonts w:ascii="Calibri" w:eastAsia="Calibri" w:hAnsi="Calibri" w:cs="Calibri"/>
                <w:b/>
                <w:bCs/>
                <w:noProof/>
              </w:rPr>
            </w:pPr>
            <w:r>
              <w:rPr>
                <w:rFonts w:ascii="Calibri" w:eastAsia="Calibri" w:hAnsi="Calibri" w:cs="Calibri"/>
                <w:b/>
                <w:bCs/>
                <w:noProof/>
              </w:rPr>
              <w:t>Step 7:  Aliquot  plasma</w:t>
            </w:r>
          </w:p>
        </w:tc>
      </w:tr>
      <w:tr w:rsidR="006072D0" w14:paraId="6504F43F" w14:textId="77777777" w:rsidTr="00AB49C3">
        <w:tc>
          <w:tcPr>
            <w:tcW w:w="2083" w:type="pct"/>
          </w:tcPr>
          <w:p w14:paraId="3A156F81" w14:textId="77777777" w:rsidR="006072D0" w:rsidRDefault="006072D0" w:rsidP="002D79C3">
            <w:pPr>
              <w:pStyle w:val="ListParagraph"/>
              <w:ind w:left="0"/>
            </w:pPr>
            <w:r>
              <w:t>Aliquot plasma into the pre-labeled cryovials.</w:t>
            </w:r>
          </w:p>
          <w:p w14:paraId="6363756A" w14:textId="77777777" w:rsidR="006072D0" w:rsidRDefault="006072D0" w:rsidP="002D79C3">
            <w:pPr>
              <w:pStyle w:val="ListParagraph"/>
              <w:ind w:left="0"/>
            </w:pPr>
          </w:p>
          <w:p w14:paraId="799C3D45" w14:textId="77777777" w:rsidR="006072D0" w:rsidRDefault="006072D0" w:rsidP="002D79C3">
            <w:pPr>
              <w:pStyle w:val="ListParagraph"/>
              <w:ind w:left="0"/>
            </w:pPr>
            <w:r>
              <w:t>Aliquot 0.5 mL per cryovial (20 vials with 0.5 mL each).</w:t>
            </w:r>
          </w:p>
          <w:p w14:paraId="79E77121" w14:textId="77777777" w:rsidR="006072D0" w:rsidRDefault="006072D0" w:rsidP="002D79C3">
            <w:pPr>
              <w:pStyle w:val="ListParagraph"/>
              <w:ind w:left="0"/>
            </w:pPr>
          </w:p>
          <w:p w14:paraId="3EEC02F0" w14:textId="276842E4" w:rsidR="006072D0" w:rsidRDefault="006072D0" w:rsidP="002D79C3">
            <w:pPr>
              <w:pStyle w:val="ListParagraph"/>
              <w:ind w:left="0"/>
            </w:pPr>
            <w:r>
              <w:t xml:space="preserve">Be sure to only place </w:t>
            </w:r>
            <w:r w:rsidRPr="00E11093">
              <w:rPr>
                <w:b/>
                <w:bCs/>
              </w:rPr>
              <w:t>plasma</w:t>
            </w:r>
            <w:r>
              <w:t xml:space="preserve"> in cryovials labeled with “PLASMA” labels.</w:t>
            </w:r>
          </w:p>
          <w:p w14:paraId="7F398614" w14:textId="77777777" w:rsidR="006072D0" w:rsidRDefault="006072D0" w:rsidP="002D79C3"/>
          <w:p w14:paraId="5CD9A5C0" w14:textId="5C9C2E91" w:rsidR="006072D0" w:rsidRDefault="006072D0" w:rsidP="002D79C3">
            <w:r>
              <w:t xml:space="preserve">*If there is extra plasma left, use 1 extra cryovial with </w:t>
            </w:r>
            <w:r w:rsidR="00AC55CF">
              <w:t>blue</w:t>
            </w:r>
            <w:r>
              <w:t xml:space="preserve"> cap provided for another &lt;0.5 mL aliquot of plasma. </w:t>
            </w:r>
          </w:p>
          <w:p w14:paraId="24B89397" w14:textId="77777777" w:rsidR="006072D0" w:rsidRPr="00AF4639" w:rsidRDefault="006072D0" w:rsidP="002D79C3"/>
          <w:p w14:paraId="6CB0C1BC" w14:textId="45754DD8" w:rsidR="006072D0" w:rsidRDefault="006072D0" w:rsidP="00AB49C3">
            <w:r>
              <w:t>**</w:t>
            </w:r>
            <w:r w:rsidRPr="00AF4639">
              <w:t xml:space="preserve">If residual aliquot (&lt;0.5 mL) is created, document the sample number and volume on the Biological Sample and Shipment Notification Form. </w:t>
            </w:r>
          </w:p>
        </w:tc>
        <w:tc>
          <w:tcPr>
            <w:tcW w:w="2917" w:type="pct"/>
          </w:tcPr>
          <w:p w14:paraId="5405290F" w14:textId="77777777" w:rsidR="006072D0" w:rsidRDefault="006072D0" w:rsidP="002D79C3">
            <w:pPr>
              <w:pStyle w:val="ListParagraph"/>
              <w:ind w:left="0"/>
              <w:rPr>
                <w:b/>
                <w:bCs/>
              </w:rPr>
            </w:pPr>
            <w:r w:rsidRPr="0013380F">
              <w:rPr>
                <w:b/>
                <w:bCs/>
                <w:noProof/>
              </w:rPr>
              <w:drawing>
                <wp:anchor distT="0" distB="0" distL="114300" distR="114300" simplePos="0" relativeHeight="251868160" behindDoc="1" locked="0" layoutInCell="1" allowOverlap="1" wp14:anchorId="7C9B88A3" wp14:editId="2AEFBB57">
                  <wp:simplePos x="0" y="0"/>
                  <wp:positionH relativeFrom="column">
                    <wp:posOffset>474345</wp:posOffset>
                  </wp:positionH>
                  <wp:positionV relativeFrom="paragraph">
                    <wp:posOffset>229870</wp:posOffset>
                  </wp:positionV>
                  <wp:extent cx="2314575" cy="2251075"/>
                  <wp:effectExtent l="0" t="0" r="9525" b="0"/>
                  <wp:wrapTight wrapText="bothSides">
                    <wp:wrapPolygon edited="0">
                      <wp:start x="0" y="0"/>
                      <wp:lineTo x="0" y="21387"/>
                      <wp:lineTo x="21511" y="21387"/>
                      <wp:lineTo x="2151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14575" cy="2251075"/>
                          </a:xfrm>
                          <a:prstGeom prst="rect">
                            <a:avLst/>
                          </a:prstGeom>
                        </pic:spPr>
                      </pic:pic>
                    </a:graphicData>
                  </a:graphic>
                  <wp14:sizeRelH relativeFrom="margin">
                    <wp14:pctWidth>0</wp14:pctWidth>
                  </wp14:sizeRelH>
                  <wp14:sizeRelV relativeFrom="margin">
                    <wp14:pctHeight>0</wp14:pctHeight>
                  </wp14:sizeRelV>
                </wp:anchor>
              </w:drawing>
            </w:r>
          </w:p>
        </w:tc>
      </w:tr>
      <w:tr w:rsidR="006072D0" w14:paraId="4A8AA7D0" w14:textId="77777777" w:rsidTr="00AB49C3">
        <w:tc>
          <w:tcPr>
            <w:tcW w:w="2083" w:type="pct"/>
          </w:tcPr>
          <w:p w14:paraId="629D72C8" w14:textId="35717DD9" w:rsidR="006072D0" w:rsidRDefault="006072D0" w:rsidP="002D79C3">
            <w:pPr>
              <w:pStyle w:val="ListParagraph"/>
              <w:ind w:left="0"/>
              <w:rPr>
                <w:b/>
                <w:bCs/>
              </w:rPr>
            </w:pPr>
            <w:r w:rsidRPr="00312F19">
              <w:rPr>
                <w:rFonts w:ascii="Calibri" w:eastAsia="Calibri" w:hAnsi="Calibri" w:cs="Calibri"/>
              </w:rPr>
              <w:t>After plasma has been removed from the EDTA (Lavender-Top) Blood Collection Tube (10 ml), the top layer of cells</w:t>
            </w:r>
            <w:r w:rsidR="00DE5522">
              <w:rPr>
                <w:rFonts w:ascii="Calibri" w:eastAsia="Calibri" w:hAnsi="Calibri" w:cs="Calibri"/>
              </w:rPr>
              <w:t xml:space="preserve"> is </w:t>
            </w:r>
            <w:r w:rsidRPr="00312F19">
              <w:rPr>
                <w:rFonts w:ascii="Calibri" w:eastAsia="Calibri" w:hAnsi="Calibri" w:cs="Calibri"/>
              </w:rPr>
              <w:t>the buffy coat mixed with RBCs</w:t>
            </w:r>
          </w:p>
          <w:p w14:paraId="4D49505A" w14:textId="77777777" w:rsidR="006072D0" w:rsidRDefault="006072D0" w:rsidP="002D79C3">
            <w:pPr>
              <w:pStyle w:val="ListParagraph"/>
              <w:ind w:left="0"/>
            </w:pPr>
          </w:p>
          <w:p w14:paraId="109C638A" w14:textId="77777777" w:rsidR="006072D0" w:rsidRDefault="006072D0" w:rsidP="002D79C3">
            <w:pPr>
              <w:pStyle w:val="ListParagraph"/>
              <w:ind w:left="0"/>
            </w:pPr>
          </w:p>
        </w:tc>
        <w:tc>
          <w:tcPr>
            <w:tcW w:w="2917" w:type="pct"/>
          </w:tcPr>
          <w:p w14:paraId="5AA36C9D" w14:textId="77777777" w:rsidR="006072D0" w:rsidRDefault="006072D0" w:rsidP="002D79C3">
            <w:pPr>
              <w:pStyle w:val="ListParagraph"/>
              <w:ind w:left="0"/>
              <w:rPr>
                <w:b/>
                <w:bCs/>
                <w:noProof/>
              </w:rPr>
            </w:pPr>
            <w:r w:rsidRPr="00312F19">
              <w:rPr>
                <w:rFonts w:ascii="Calibri" w:eastAsia="Calibri" w:hAnsi="Calibri" w:cs="Calibri"/>
                <w:noProof/>
              </w:rPr>
              <mc:AlternateContent>
                <mc:Choice Requires="wps">
                  <w:drawing>
                    <wp:anchor distT="0" distB="0" distL="114300" distR="114300" simplePos="0" relativeHeight="251864064" behindDoc="1" locked="0" layoutInCell="1" allowOverlap="1" wp14:anchorId="2B4F6563" wp14:editId="1FF140E3">
                      <wp:simplePos x="0" y="0"/>
                      <wp:positionH relativeFrom="margin">
                        <wp:posOffset>-64770</wp:posOffset>
                      </wp:positionH>
                      <wp:positionV relativeFrom="paragraph">
                        <wp:posOffset>340995</wp:posOffset>
                      </wp:positionV>
                      <wp:extent cx="875665" cy="1017270"/>
                      <wp:effectExtent l="0" t="0" r="19685" b="11430"/>
                      <wp:wrapTight wrapText="bothSides">
                        <wp:wrapPolygon edited="0">
                          <wp:start x="0" y="0"/>
                          <wp:lineTo x="0" y="21438"/>
                          <wp:lineTo x="21616" y="21438"/>
                          <wp:lineTo x="21616" y="0"/>
                          <wp:lineTo x="0" y="0"/>
                        </wp:wrapPolygon>
                      </wp:wrapTight>
                      <wp:docPr id="3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1017270"/>
                              </a:xfrm>
                              <a:prstGeom prst="rect">
                                <a:avLst/>
                              </a:prstGeom>
                              <a:solidFill>
                                <a:srgbClr val="FFFFFF"/>
                              </a:solidFill>
                              <a:ln w="9525">
                                <a:solidFill>
                                  <a:srgbClr val="000000"/>
                                </a:solidFill>
                                <a:miter lim="800000"/>
                                <a:headEnd/>
                                <a:tailEnd/>
                              </a:ln>
                            </wps:spPr>
                            <wps:txbx>
                              <w:txbxContent>
                                <w:p w14:paraId="59EF3786" w14:textId="77777777" w:rsidR="00012F6F" w:rsidRDefault="00012F6F" w:rsidP="006072D0">
                                  <w:pPr>
                                    <w:pStyle w:val="BodyTextIndent"/>
                                    <w:ind w:left="0"/>
                                    <w:jc w:val="center"/>
                                    <w:rPr>
                                      <w:rFonts w:ascii="Calibri" w:hAnsi="Calibri"/>
                                      <w:color w:val="000000"/>
                                      <w:kern w:val="24"/>
                                    </w:rPr>
                                  </w:pPr>
                                  <w:r>
                                    <w:rPr>
                                      <w:rFonts w:ascii="Calibri" w:hAnsi="Calibri"/>
                                      <w:color w:val="000000"/>
                                      <w:kern w:val="24"/>
                                    </w:rPr>
                                    <w:t>Buffy Coat layer (mixed with RBCs)</w:t>
                                  </w:r>
                                </w:p>
                                <w:p w14:paraId="4931F1D6" w14:textId="77777777" w:rsidR="00012F6F" w:rsidRPr="00E14EC0" w:rsidRDefault="00012F6F" w:rsidP="006072D0">
                                  <w:pPr>
                                    <w:pStyle w:val="BodyTextIndent"/>
                                    <w:ind w:left="0"/>
                                    <w:jc w:val="center"/>
                                    <w:rPr>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4F6563" id="TextBox 6" o:spid="_x0000_s1031" type="#_x0000_t202" style="position:absolute;margin-left:-5.1pt;margin-top:26.85pt;width:68.95pt;height:80.1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">
                      <v:textbox>
                        <w:txbxContent>
                          <w:p w14:paraId="59EF3786" w14:textId="77777777" w:rsidR="00012F6F" w:rsidRDefault="00012F6F" w:rsidP="006072D0">
                            <w:pPr>
                              <w:pStyle w:val="BodyTextIndent"/>
                              <w:ind w:left="0"/>
                              <w:jc w:val="center"/>
                              <w:rPr>
                                <w:rFonts w:ascii="Calibri" w:hAnsi="Calibri"/>
                                <w:color w:val="000000"/>
                                <w:kern w:val="24"/>
                              </w:rPr>
                            </w:pPr>
                            <w:r>
                              <w:rPr>
                                <w:rFonts w:ascii="Calibri" w:hAnsi="Calibri"/>
                                <w:color w:val="000000"/>
                                <w:kern w:val="24"/>
                              </w:rPr>
                              <w:t>Buffy Coat layer (mixed with RBCs)</w:t>
                            </w:r>
                          </w:p>
                          <w:p w14:paraId="4931F1D6" w14:textId="77777777" w:rsidR="00012F6F" w:rsidRPr="00E14EC0" w:rsidRDefault="00012F6F" w:rsidP="006072D0">
                            <w:pPr>
                              <w:pStyle w:val="BodyTextIndent"/>
                              <w:ind w:left="0"/>
                              <w:jc w:val="center"/>
                              <w:rPr>
                                <w:sz w:val="21"/>
                                <w:szCs w:val="21"/>
                              </w:rPr>
                            </w:pPr>
                          </w:p>
                        </w:txbxContent>
                      </v:textbox>
                      <w10:wrap type="tight" anchorx="margin"/>
                    </v:shape>
                  </w:pict>
                </mc:Fallback>
              </mc:AlternateContent>
            </w:r>
            <w:r w:rsidRPr="00312F19">
              <w:rPr>
                <w:rFonts w:ascii="Calibri" w:eastAsia="Calibri" w:hAnsi="Calibri" w:cs="Calibri"/>
                <w:noProof/>
              </w:rPr>
              <w:drawing>
                <wp:anchor distT="0" distB="0" distL="114300" distR="114300" simplePos="0" relativeHeight="251863040" behindDoc="1" locked="0" layoutInCell="1" allowOverlap="1" wp14:anchorId="0553131B" wp14:editId="5F10AB57">
                  <wp:simplePos x="0" y="0"/>
                  <wp:positionH relativeFrom="margin">
                    <wp:posOffset>1079500</wp:posOffset>
                  </wp:positionH>
                  <wp:positionV relativeFrom="paragraph">
                    <wp:posOffset>43180</wp:posOffset>
                  </wp:positionV>
                  <wp:extent cx="1280795" cy="1504315"/>
                  <wp:effectExtent l="0" t="0" r="0" b="635"/>
                  <wp:wrapTight wrapText="bothSides">
                    <wp:wrapPolygon edited="0">
                      <wp:start x="0" y="0"/>
                      <wp:lineTo x="0" y="21336"/>
                      <wp:lineTo x="21204" y="21336"/>
                      <wp:lineTo x="21204" y="0"/>
                      <wp:lineTo x="0" y="0"/>
                    </wp:wrapPolygon>
                  </wp:wrapTight>
                  <wp:docPr id="35" name="Picture 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0795" cy="1504315"/>
                          </a:xfrm>
                          <a:prstGeom prst="rect">
                            <a:avLst/>
                          </a:prstGeom>
                        </pic:spPr>
                      </pic:pic>
                    </a:graphicData>
                  </a:graphic>
                  <wp14:sizeRelH relativeFrom="margin">
                    <wp14:pctWidth>0</wp14:pctWidth>
                  </wp14:sizeRelH>
                  <wp14:sizeRelV relativeFrom="margin">
                    <wp14:pctHeight>0</wp14:pctHeight>
                  </wp14:sizeRelV>
                </wp:anchor>
              </w:drawing>
            </w:r>
            <w:r w:rsidRPr="00312F19">
              <w:rPr>
                <w:rFonts w:ascii="Calibri" w:eastAsia="Calibri" w:hAnsi="Calibri" w:cs="Calibri"/>
                <w:noProof/>
              </w:rPr>
              <mc:AlternateContent>
                <mc:Choice Requires="wps">
                  <w:drawing>
                    <wp:anchor distT="0" distB="0" distL="114300" distR="114300" simplePos="0" relativeHeight="251865088" behindDoc="1" locked="0" layoutInCell="1" allowOverlap="1" wp14:anchorId="1D8A1777" wp14:editId="55B2ECC6">
                      <wp:simplePos x="0" y="0"/>
                      <wp:positionH relativeFrom="column">
                        <wp:posOffset>810260</wp:posOffset>
                      </wp:positionH>
                      <wp:positionV relativeFrom="paragraph">
                        <wp:posOffset>519430</wp:posOffset>
                      </wp:positionV>
                      <wp:extent cx="653426" cy="304800"/>
                      <wp:effectExtent l="0" t="19050" r="32385" b="38100"/>
                      <wp:wrapTight wrapText="bothSides">
                        <wp:wrapPolygon edited="0">
                          <wp:start x="15114" y="-1350"/>
                          <wp:lineTo x="0" y="2700"/>
                          <wp:lineTo x="0" y="16200"/>
                          <wp:lineTo x="15114" y="21600"/>
                          <wp:lineTo x="15114" y="22950"/>
                          <wp:lineTo x="18262" y="22950"/>
                          <wp:lineTo x="18262" y="21600"/>
                          <wp:lineTo x="22041" y="10800"/>
                          <wp:lineTo x="22041" y="8100"/>
                          <wp:lineTo x="18262" y="-1350"/>
                          <wp:lineTo x="15114" y="-1350"/>
                        </wp:wrapPolygon>
                      </wp:wrapTight>
                      <wp:docPr id="38" name="Right Arrow 254"/>
                      <wp:cNvGraphicFramePr/>
                      <a:graphic xmlns:a="http://schemas.openxmlformats.org/drawingml/2006/main">
                        <a:graphicData uri="http://schemas.microsoft.com/office/word/2010/wordprocessingShape">
                          <wps:wsp>
                            <wps:cNvSpPr/>
                            <wps:spPr>
                              <a:xfrm>
                                <a:off x="0" y="0"/>
                                <a:ext cx="653426" cy="304800"/>
                              </a:xfrm>
                              <a:prstGeom prst="rightArrow">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5158" id="Right Arrow 254" o:spid="_x0000_s1026" type="#_x0000_t13" style="position:absolute;margin-left:63.8pt;margin-top:40.9pt;width:51.45pt;height:24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" adj="16562" fillcolor="yellow" strokecolor="windowText" strokeweight="1pt">
                      <w10:wrap type="tight"/>
                    </v:shape>
                  </w:pict>
                </mc:Fallback>
              </mc:AlternateContent>
            </w:r>
            <w:r w:rsidRPr="00312F19">
              <w:rPr>
                <w:rFonts w:ascii="Calibri" w:eastAsia="Calibri" w:hAnsi="Calibri" w:cs="Calibri"/>
                <w:noProof/>
              </w:rPr>
              <w:drawing>
                <wp:anchor distT="0" distB="0" distL="114300" distR="114300" simplePos="0" relativeHeight="251862016" behindDoc="1" locked="0" layoutInCell="1" allowOverlap="1" wp14:anchorId="4C3238C7" wp14:editId="3DB903C2">
                  <wp:simplePos x="0" y="0"/>
                  <wp:positionH relativeFrom="column">
                    <wp:posOffset>2483485</wp:posOffset>
                  </wp:positionH>
                  <wp:positionV relativeFrom="paragraph">
                    <wp:posOffset>0</wp:posOffset>
                  </wp:positionV>
                  <wp:extent cx="1679575" cy="2092960"/>
                  <wp:effectExtent l="0" t="0" r="0" b="2540"/>
                  <wp:wrapTight wrapText="bothSides">
                    <wp:wrapPolygon edited="0">
                      <wp:start x="0" y="0"/>
                      <wp:lineTo x="0" y="21430"/>
                      <wp:lineTo x="21314" y="21430"/>
                      <wp:lineTo x="21314" y="0"/>
                      <wp:lineTo x="0" y="0"/>
                    </wp:wrapPolygon>
                  </wp:wrapTight>
                  <wp:docPr id="56" name="Picture 56" descr="RDA, pipetting buffy coat c disposabl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DA, pipetting buffy coat c disposable, cropp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9575" cy="2092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23A683E" w14:textId="77777777" w:rsidR="00CA785D" w:rsidRDefault="00CA785D">
      <w:r>
        <w:br w:type="page"/>
      </w:r>
    </w:p>
    <w:tbl>
      <w:tblPr>
        <w:tblStyle w:val="TableGrid"/>
        <w:tblW w:w="5000" w:type="pct"/>
        <w:tblLayout w:type="fixed"/>
        <w:tblLook w:val="04A0" w:firstRow="1" w:lastRow="0" w:firstColumn="1" w:lastColumn="0" w:noHBand="0" w:noVBand="1"/>
      </w:tblPr>
      <w:tblGrid>
        <w:gridCol w:w="4495"/>
        <w:gridCol w:w="6295"/>
      </w:tblGrid>
      <w:tr w:rsidR="006072D0" w14:paraId="01C37CCA" w14:textId="77777777" w:rsidTr="002D79C3">
        <w:trPr>
          <w:trHeight w:val="665"/>
        </w:trPr>
        <w:tc>
          <w:tcPr>
            <w:tcW w:w="5000" w:type="pct"/>
            <w:gridSpan w:val="2"/>
            <w:shd w:val="clear" w:color="auto" w:fill="D9D9D9" w:themeFill="background1" w:themeFillShade="D9"/>
          </w:tcPr>
          <w:p w14:paraId="4454BC2A" w14:textId="4F567103" w:rsidR="006072D0" w:rsidRPr="00312F19" w:rsidRDefault="006072D0" w:rsidP="002D79C3">
            <w:pPr>
              <w:pStyle w:val="ListParagraph"/>
              <w:ind w:left="0"/>
              <w:rPr>
                <w:rFonts w:ascii="Calibri" w:eastAsia="Calibri" w:hAnsi="Calibri" w:cs="Calibri"/>
                <w:noProof/>
              </w:rPr>
            </w:pPr>
            <w:r>
              <w:rPr>
                <w:rFonts w:ascii="Calibri" w:eastAsia="Calibri" w:hAnsi="Calibri" w:cs="Calibri"/>
                <w:b/>
                <w:bCs/>
                <w:noProof/>
              </w:rPr>
              <w:lastRenderedPageBreak/>
              <w:t>Step 8:  Aliquot Buffy Coat</w:t>
            </w:r>
          </w:p>
        </w:tc>
      </w:tr>
      <w:tr w:rsidR="006072D0" w14:paraId="569B1E34" w14:textId="77777777" w:rsidTr="00AB49C3">
        <w:trPr>
          <w:trHeight w:val="2465"/>
        </w:trPr>
        <w:tc>
          <w:tcPr>
            <w:tcW w:w="2083" w:type="pct"/>
          </w:tcPr>
          <w:p w14:paraId="7575EFB8" w14:textId="5DF5C366" w:rsidR="006072D0" w:rsidRDefault="006072D0" w:rsidP="002D79C3">
            <w:pPr>
              <w:pStyle w:val="ListParagraph"/>
              <w:ind w:left="0"/>
              <w:rPr>
                <w:rFonts w:ascii="Calibri" w:eastAsia="Calibri" w:hAnsi="Calibri" w:cs="Calibri"/>
              </w:rPr>
            </w:pPr>
            <w:r>
              <w:rPr>
                <w:rFonts w:ascii="Calibri" w:eastAsia="Calibri" w:hAnsi="Calibri" w:cs="Calibri"/>
              </w:rPr>
              <w:t>A</w:t>
            </w:r>
            <w:r w:rsidRPr="00312F19">
              <w:rPr>
                <w:rFonts w:ascii="Calibri" w:eastAsia="Calibri" w:hAnsi="Calibri" w:cs="Calibri"/>
              </w:rPr>
              <w:t>liquot buffy coat layer</w:t>
            </w:r>
            <w:r w:rsidR="009315E5">
              <w:rPr>
                <w:rFonts w:ascii="Calibri" w:eastAsia="Calibri" w:hAnsi="Calibri" w:cs="Calibri"/>
              </w:rPr>
              <w:t xml:space="preserve"> from each collection tube </w:t>
            </w:r>
            <w:r w:rsidRPr="00312F19">
              <w:rPr>
                <w:rFonts w:ascii="Calibri" w:eastAsia="Calibri" w:hAnsi="Calibri" w:cs="Calibri"/>
              </w:rPr>
              <w:t xml:space="preserve">into </w:t>
            </w:r>
            <w:r w:rsidR="009315E5">
              <w:rPr>
                <w:rFonts w:ascii="Calibri" w:eastAsia="Calibri" w:hAnsi="Calibri" w:cs="Calibri"/>
              </w:rPr>
              <w:t xml:space="preserve">separate </w:t>
            </w:r>
            <w:r w:rsidRPr="00312F19">
              <w:rPr>
                <w:rFonts w:ascii="Calibri" w:eastAsia="Calibri" w:hAnsi="Calibri" w:cs="Calibri"/>
              </w:rPr>
              <w:t>cryovials with gray cap using a disposable graduated micropipette.</w:t>
            </w:r>
          </w:p>
          <w:p w14:paraId="487A68F8" w14:textId="77777777" w:rsidR="006072D0" w:rsidRDefault="006072D0" w:rsidP="002D79C3">
            <w:pPr>
              <w:pStyle w:val="ListParagraph"/>
              <w:ind w:left="0"/>
              <w:rPr>
                <w:b/>
                <w:bCs/>
              </w:rPr>
            </w:pPr>
          </w:p>
          <w:p w14:paraId="1B19C724" w14:textId="77777777" w:rsidR="006072D0" w:rsidRDefault="006072D0" w:rsidP="002D79C3">
            <w:pPr>
              <w:pStyle w:val="ListParagraph"/>
              <w:ind w:left="0"/>
              <w:rPr>
                <w:rFonts w:ascii="Calibri" w:eastAsia="Calibri" w:hAnsi="Calibri" w:cs="Calibri"/>
              </w:rPr>
            </w:pPr>
            <w:r w:rsidRPr="00312F19">
              <w:rPr>
                <w:rFonts w:ascii="Calibri" w:eastAsia="Calibri" w:hAnsi="Calibri" w:cs="Calibri"/>
              </w:rPr>
              <w:t>The buffy coat aliquot is expected to have a reddish color from the RBCs.</w:t>
            </w:r>
          </w:p>
          <w:p w14:paraId="46F969C6" w14:textId="77777777" w:rsidR="006072D0" w:rsidRDefault="006072D0" w:rsidP="002D79C3">
            <w:pPr>
              <w:pStyle w:val="ListParagraph"/>
              <w:ind w:left="0"/>
              <w:rPr>
                <w:b/>
                <w:bCs/>
              </w:rPr>
            </w:pPr>
          </w:p>
          <w:p w14:paraId="695BA586" w14:textId="6FCC7F3C" w:rsidR="006072D0" w:rsidRPr="009315E5" w:rsidRDefault="006072D0" w:rsidP="002D79C3">
            <w:pPr>
              <w:pStyle w:val="ListParagraph"/>
              <w:ind w:left="0"/>
            </w:pPr>
            <w:r w:rsidRPr="009315E5">
              <w:t xml:space="preserve">Place Buffy Coat cryovials into the same cryovial box </w:t>
            </w:r>
            <w:r w:rsidR="00DE5522">
              <w:t xml:space="preserve">with </w:t>
            </w:r>
            <w:r w:rsidRPr="009315E5">
              <w:t>the plasma samples on Dry Ice</w:t>
            </w:r>
          </w:p>
        </w:tc>
        <w:tc>
          <w:tcPr>
            <w:tcW w:w="2917" w:type="pct"/>
          </w:tcPr>
          <w:p w14:paraId="7BE9E24A" w14:textId="6E56B67E" w:rsidR="006072D0" w:rsidRPr="00312F19" w:rsidRDefault="009315E5" w:rsidP="002D79C3">
            <w:pPr>
              <w:pStyle w:val="ListParagraph"/>
              <w:ind w:left="0"/>
              <w:rPr>
                <w:rFonts w:ascii="Calibri" w:eastAsia="Calibri" w:hAnsi="Calibri" w:cs="Calibri"/>
                <w:noProof/>
              </w:rPr>
            </w:pPr>
            <w:r>
              <w:rPr>
                <w:noProof/>
              </w:rPr>
              <w:drawing>
                <wp:anchor distT="0" distB="0" distL="114300" distR="114300" simplePos="0" relativeHeight="251869184" behindDoc="1" locked="0" layoutInCell="1" allowOverlap="1" wp14:anchorId="7DD1FEAB" wp14:editId="2E212AF3">
                  <wp:simplePos x="0" y="0"/>
                  <wp:positionH relativeFrom="column">
                    <wp:posOffset>511352</wp:posOffset>
                  </wp:positionH>
                  <wp:positionV relativeFrom="paragraph">
                    <wp:posOffset>0</wp:posOffset>
                  </wp:positionV>
                  <wp:extent cx="1370965" cy="1892300"/>
                  <wp:effectExtent l="0" t="0" r="635" b="0"/>
                  <wp:wrapTight wrapText="bothSides">
                    <wp:wrapPolygon edited="0">
                      <wp:start x="0" y="0"/>
                      <wp:lineTo x="0" y="21310"/>
                      <wp:lineTo x="21310" y="21310"/>
                      <wp:lineTo x="213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960" t="20387" r="15843" b="11133"/>
                          <a:stretch/>
                        </pic:blipFill>
                        <pic:spPr bwMode="auto">
                          <a:xfrm>
                            <a:off x="0" y="0"/>
                            <a:ext cx="1370965" cy="189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45F7">
              <w:rPr>
                <w:rFonts w:ascii="Calibri" w:eastAsia="Calibri" w:hAnsi="Calibri" w:cs="Calibri"/>
                <w:noProof/>
              </w:rPr>
              <mc:AlternateContent>
                <mc:Choice Requires="wps">
                  <w:drawing>
                    <wp:anchor distT="0" distB="0" distL="114300" distR="114300" simplePos="0" relativeHeight="251867136" behindDoc="0" locked="0" layoutInCell="1" allowOverlap="1" wp14:anchorId="67CD51D1" wp14:editId="6C974621">
                      <wp:simplePos x="0" y="0"/>
                      <wp:positionH relativeFrom="column">
                        <wp:posOffset>2081149</wp:posOffset>
                      </wp:positionH>
                      <wp:positionV relativeFrom="paragraph">
                        <wp:posOffset>76835</wp:posOffset>
                      </wp:positionV>
                      <wp:extent cx="1266825" cy="1447137"/>
                      <wp:effectExtent l="0" t="0" r="28575" b="20320"/>
                      <wp:wrapNone/>
                      <wp:docPr id="6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47137"/>
                              </a:xfrm>
                              <a:prstGeom prst="rect">
                                <a:avLst/>
                              </a:prstGeom>
                              <a:solidFill>
                                <a:srgbClr val="FFFFFF"/>
                              </a:solidFill>
                              <a:ln w="9525">
                                <a:solidFill>
                                  <a:srgbClr val="000000"/>
                                </a:solidFill>
                                <a:miter lim="800000"/>
                                <a:headEnd/>
                                <a:tailEnd/>
                              </a:ln>
                            </wps:spPr>
                            <wps:txbx>
                              <w:txbxContent>
                                <w:p w14:paraId="1C1776A3" w14:textId="77777777" w:rsidR="00012F6F" w:rsidRPr="00EA7C02" w:rsidRDefault="00012F6F" w:rsidP="006072D0">
                                  <w:pPr>
                                    <w:pStyle w:val="BodyTextIndent"/>
                                    <w:ind w:left="0"/>
                                    <w:jc w:val="center"/>
                                    <w:rPr>
                                      <w:rFonts w:ascii="Calibri" w:hAnsi="Calibri"/>
                                      <w:color w:val="000000"/>
                                      <w:kern w:val="24"/>
                                    </w:rPr>
                                  </w:pPr>
                                  <w:r w:rsidRPr="00EA7C02">
                                    <w:rPr>
                                      <w:rFonts w:ascii="Calibri" w:hAnsi="Calibri"/>
                                      <w:color w:val="000000"/>
                                      <w:kern w:val="24"/>
                                    </w:rPr>
                                    <w:t>Buffy Coat Aliquot</w:t>
                                  </w:r>
                                </w:p>
                                <w:p w14:paraId="4B2F012A" w14:textId="78CF5824" w:rsidR="00012F6F" w:rsidRPr="00EA7C02" w:rsidRDefault="00012F6F" w:rsidP="006072D0">
                                  <w:pPr>
                                    <w:pStyle w:val="BodyTextIndent"/>
                                    <w:ind w:left="0"/>
                                  </w:pPr>
                                  <w:r>
                                    <w:rPr>
                                      <w:rFonts w:ascii="Calibri" w:hAnsi="Calibri"/>
                                      <w:color w:val="000000"/>
                                      <w:kern w:val="24"/>
                                    </w:rPr>
                                    <w:t>use GRAY cap</w:t>
                                  </w:r>
                                  <w:r w:rsidRPr="00EA7C02">
                                    <w:rPr>
                                      <w:rFonts w:ascii="Calibri" w:hAnsi="Calibri"/>
                                      <w:color w:val="000000"/>
                                      <w:kern w:val="24"/>
                                    </w:rPr>
                                    <w:t xml:space="preserve"> cryovial</w:t>
                                  </w:r>
                                  <w:r>
                                    <w:rPr>
                                      <w:rFonts w:ascii="Calibri" w:hAnsi="Calibri"/>
                                      <w:color w:val="000000"/>
                                      <w:kern w:val="24"/>
                                    </w:rPr>
                                    <w:t xml:space="preserve"> </w:t>
                                  </w:r>
                                  <w:r w:rsidRPr="00312F19">
                                    <w:rPr>
                                      <w:rFonts w:ascii="Calibri" w:eastAsia="Calibri" w:hAnsi="Calibri" w:cs="Calibri"/>
                                    </w:rPr>
                                    <w:t>“BUFFY COAT” label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D51D1" id="_x0000_s1032" type="#_x0000_t202" style="position:absolute;margin-left:163.85pt;margin-top:6.05pt;width:99.75pt;height:113.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">
                      <v:textbox>
                        <w:txbxContent>
                          <w:p w14:paraId="1C1776A3" w14:textId="77777777" w:rsidR="00012F6F" w:rsidRPr="00EA7C02" w:rsidRDefault="00012F6F" w:rsidP="006072D0">
                            <w:pPr>
                              <w:pStyle w:val="BodyTextIndent"/>
                              <w:ind w:left="0"/>
                              <w:jc w:val="center"/>
                              <w:rPr>
                                <w:rFonts w:ascii="Calibri" w:hAnsi="Calibri"/>
                                <w:color w:val="000000"/>
                                <w:kern w:val="24"/>
                              </w:rPr>
                            </w:pPr>
                            <w:r w:rsidRPr="00EA7C02">
                              <w:rPr>
                                <w:rFonts w:ascii="Calibri" w:hAnsi="Calibri"/>
                                <w:color w:val="000000"/>
                                <w:kern w:val="24"/>
                              </w:rPr>
                              <w:t>Buffy Coat Aliquot</w:t>
                            </w:r>
                          </w:p>
                          <w:p w14:paraId="4B2F012A" w14:textId="78CF5824" w:rsidR="00012F6F" w:rsidRPr="00EA7C02" w:rsidRDefault="00012F6F" w:rsidP="006072D0">
                            <w:pPr>
                              <w:pStyle w:val="BodyTextIndent"/>
                              <w:ind w:left="0"/>
                            </w:pPr>
                            <w:r>
                              <w:rPr>
                                <w:rFonts w:ascii="Calibri" w:hAnsi="Calibri"/>
                                <w:color w:val="000000"/>
                                <w:kern w:val="24"/>
                              </w:rPr>
                              <w:t>use GRAY cap</w:t>
                            </w:r>
                            <w:r w:rsidRPr="00EA7C02">
                              <w:rPr>
                                <w:rFonts w:ascii="Calibri" w:hAnsi="Calibri"/>
                                <w:color w:val="000000"/>
                                <w:kern w:val="24"/>
                              </w:rPr>
                              <w:t xml:space="preserve"> cryovial</w:t>
                            </w:r>
                            <w:r>
                              <w:rPr>
                                <w:rFonts w:ascii="Calibri" w:hAnsi="Calibri"/>
                                <w:color w:val="000000"/>
                                <w:kern w:val="24"/>
                              </w:rPr>
                              <w:t xml:space="preserve"> </w:t>
                            </w:r>
                            <w:r w:rsidRPr="00312F19">
                              <w:rPr>
                                <w:rFonts w:ascii="Calibri" w:eastAsia="Calibri" w:hAnsi="Calibri" w:cs="Calibri"/>
                              </w:rPr>
                              <w:t>“BUFFY COAT” label</w:t>
                            </w:r>
                          </w:p>
                        </w:txbxContent>
                      </v:textbox>
                    </v:shape>
                  </w:pict>
                </mc:Fallback>
              </mc:AlternateContent>
            </w:r>
          </w:p>
        </w:tc>
      </w:tr>
      <w:tr w:rsidR="00CA785D" w14:paraId="0A8B7602" w14:textId="77777777" w:rsidTr="00AB49C3">
        <w:trPr>
          <w:trHeight w:val="2465"/>
        </w:trPr>
        <w:tc>
          <w:tcPr>
            <w:tcW w:w="2083" w:type="pct"/>
          </w:tcPr>
          <w:p w14:paraId="7CD1FEC4" w14:textId="77777777" w:rsidR="00CA785D" w:rsidRPr="00171152" w:rsidRDefault="00CA785D" w:rsidP="00CA785D">
            <w:pPr>
              <w:autoSpaceDE w:val="0"/>
              <w:autoSpaceDN w:val="0"/>
              <w:adjustRightInd w:val="0"/>
              <w:jc w:val="both"/>
              <w:rPr>
                <w:rFonts w:ascii="Arial" w:eastAsia="Calibri" w:hAnsi="Arial" w:cs="Arial"/>
                <w:sz w:val="20"/>
                <w:szCs w:val="20"/>
              </w:rPr>
            </w:pPr>
            <w:r w:rsidRPr="00171152">
              <w:rPr>
                <w:rFonts w:ascii="Arial" w:eastAsia="Calibri" w:hAnsi="Arial" w:cs="Arial"/>
                <w:sz w:val="20"/>
                <w:szCs w:val="20"/>
              </w:rPr>
              <w:t xml:space="preserve">Place the labeled cryovials in the </w:t>
            </w:r>
            <w:proofErr w:type="spellStart"/>
            <w:r w:rsidRPr="00171152">
              <w:rPr>
                <w:rFonts w:ascii="Arial" w:eastAsia="Calibri" w:hAnsi="Arial" w:cs="Arial"/>
                <w:sz w:val="20"/>
                <w:szCs w:val="20"/>
              </w:rPr>
              <w:t>cryobox</w:t>
            </w:r>
            <w:proofErr w:type="spellEnd"/>
            <w:r w:rsidRPr="00171152">
              <w:rPr>
                <w:rFonts w:ascii="Arial" w:eastAsia="Calibri" w:hAnsi="Arial" w:cs="Arial"/>
                <w:sz w:val="20"/>
                <w:szCs w:val="20"/>
              </w:rPr>
              <w:t xml:space="preserve"> and place upright on dry ice and ship to NCRAD.  </w:t>
            </w:r>
          </w:p>
          <w:p w14:paraId="1F279E37" w14:textId="77777777" w:rsidR="00CA785D" w:rsidRPr="00171152" w:rsidRDefault="00CA785D" w:rsidP="00CA785D">
            <w:pPr>
              <w:autoSpaceDE w:val="0"/>
              <w:autoSpaceDN w:val="0"/>
              <w:adjustRightInd w:val="0"/>
              <w:jc w:val="both"/>
              <w:rPr>
                <w:rFonts w:ascii="Arial" w:eastAsia="Calibri" w:hAnsi="Arial" w:cs="Arial"/>
                <w:sz w:val="20"/>
                <w:szCs w:val="20"/>
              </w:rPr>
            </w:pPr>
          </w:p>
          <w:p w14:paraId="4DED64F1" w14:textId="77777777" w:rsidR="00CA785D" w:rsidRPr="00171152" w:rsidRDefault="00CA785D" w:rsidP="00CA785D">
            <w:pPr>
              <w:autoSpaceDE w:val="0"/>
              <w:autoSpaceDN w:val="0"/>
              <w:adjustRightInd w:val="0"/>
              <w:jc w:val="both"/>
              <w:rPr>
                <w:rFonts w:ascii="Arial" w:eastAsia="Calibri" w:hAnsi="Arial" w:cs="Arial"/>
                <w:sz w:val="20"/>
                <w:szCs w:val="20"/>
              </w:rPr>
            </w:pPr>
            <w:r w:rsidRPr="00171152">
              <w:rPr>
                <w:rFonts w:ascii="Arial" w:eastAsia="Calibri" w:hAnsi="Arial" w:cs="Arial"/>
                <w:sz w:val="20"/>
                <w:szCs w:val="20"/>
              </w:rPr>
              <w:t>Record time aliquots placed on dry ice on Biological Sample and Shipment Notification Form.</w:t>
            </w:r>
          </w:p>
          <w:p w14:paraId="27E2E52E" w14:textId="77777777" w:rsidR="00CA785D" w:rsidRDefault="00CA785D" w:rsidP="00CA785D">
            <w:pPr>
              <w:pStyle w:val="ListParagraph"/>
              <w:ind w:left="0"/>
              <w:rPr>
                <w:rFonts w:ascii="Calibri" w:eastAsia="Calibri" w:hAnsi="Calibri" w:cs="Calibri"/>
              </w:rPr>
            </w:pPr>
          </w:p>
        </w:tc>
        <w:tc>
          <w:tcPr>
            <w:tcW w:w="2917" w:type="pct"/>
          </w:tcPr>
          <w:p w14:paraId="467ED3AD" w14:textId="27465DE6" w:rsidR="00CA785D" w:rsidRDefault="00CA785D" w:rsidP="00CA785D">
            <w:pPr>
              <w:pStyle w:val="ListParagraph"/>
              <w:ind w:left="0"/>
              <w:rPr>
                <w:noProof/>
              </w:rPr>
            </w:pPr>
            <w:r w:rsidRPr="00171152">
              <w:rPr>
                <w:rFonts w:ascii="Arial" w:hAnsi="Arial" w:cs="Arial"/>
                <w:noProof/>
                <w:sz w:val="20"/>
                <w:szCs w:val="20"/>
              </w:rPr>
              <w:drawing>
                <wp:anchor distT="0" distB="0" distL="114300" distR="114300" simplePos="0" relativeHeight="251896832" behindDoc="1" locked="0" layoutInCell="1" allowOverlap="1" wp14:anchorId="518D0D0E" wp14:editId="2B3ABD63">
                  <wp:simplePos x="0" y="0"/>
                  <wp:positionH relativeFrom="column">
                    <wp:posOffset>536575</wp:posOffset>
                  </wp:positionH>
                  <wp:positionV relativeFrom="paragraph">
                    <wp:posOffset>3175</wp:posOffset>
                  </wp:positionV>
                  <wp:extent cx="2381885" cy="2830830"/>
                  <wp:effectExtent l="0" t="0" r="0" b="7620"/>
                  <wp:wrapTight wrapText="bothSides">
                    <wp:wrapPolygon edited="0">
                      <wp:start x="0" y="0"/>
                      <wp:lineTo x="0" y="21513"/>
                      <wp:lineTo x="21421" y="21513"/>
                      <wp:lineTo x="2142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889"/>
                          <a:stretch/>
                        </pic:blipFill>
                        <pic:spPr bwMode="auto">
                          <a:xfrm>
                            <a:off x="0" y="0"/>
                            <a:ext cx="2381885" cy="28308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71152">
              <w:rPr>
                <w:rFonts w:ascii="Arial" w:hAnsi="Arial" w:cs="Arial"/>
                <w:sz w:val="20"/>
                <w:szCs w:val="20"/>
              </w:rPr>
              <w:t xml:space="preserve"> </w:t>
            </w:r>
          </w:p>
        </w:tc>
      </w:tr>
      <w:tr w:rsidR="006072D0" w14:paraId="630A7758" w14:textId="77777777" w:rsidTr="00AB49C3">
        <w:tc>
          <w:tcPr>
            <w:tcW w:w="2083" w:type="pct"/>
          </w:tcPr>
          <w:p w14:paraId="37FF8952" w14:textId="77777777" w:rsidR="006072D0" w:rsidRPr="009545F7" w:rsidRDefault="006072D0" w:rsidP="002D79C3">
            <w:pPr>
              <w:tabs>
                <w:tab w:val="left" w:pos="1114"/>
              </w:tabs>
            </w:pPr>
            <w:r w:rsidRPr="009545F7">
              <w:t>Dispose of collection tubes with red blood cell pellet according to your site’s guidelines for disposing of biomedical waste.</w:t>
            </w:r>
          </w:p>
          <w:p w14:paraId="6143CF60" w14:textId="77777777" w:rsidR="006072D0" w:rsidRDefault="006072D0" w:rsidP="002D79C3">
            <w:pPr>
              <w:pStyle w:val="ListParagraph"/>
              <w:ind w:left="0"/>
            </w:pPr>
          </w:p>
        </w:tc>
        <w:tc>
          <w:tcPr>
            <w:tcW w:w="2917" w:type="pct"/>
          </w:tcPr>
          <w:p w14:paraId="01779136" w14:textId="77777777" w:rsidR="006072D0" w:rsidRPr="00312F19" w:rsidRDefault="006072D0" w:rsidP="002D79C3">
            <w:pPr>
              <w:pStyle w:val="ListParagraph"/>
              <w:ind w:left="0"/>
              <w:rPr>
                <w:rFonts w:ascii="Calibri" w:eastAsia="Calibri" w:hAnsi="Calibri" w:cs="Calibri"/>
                <w:noProof/>
              </w:rPr>
            </w:pPr>
          </w:p>
        </w:tc>
      </w:tr>
    </w:tbl>
    <w:p w14:paraId="3410DAE0" w14:textId="6E1242FD" w:rsidR="00C03840" w:rsidRDefault="00C03840" w:rsidP="00C03840">
      <w:pPr>
        <w:rPr>
          <w:b/>
          <w:bCs/>
        </w:rPr>
        <w:sectPr w:rsidR="00C03840" w:rsidSect="00B27E83">
          <w:pgSz w:w="12240" w:h="15840"/>
          <w:pgMar w:top="720" w:right="720" w:bottom="720" w:left="720" w:header="720" w:footer="720" w:gutter="0"/>
          <w:cols w:space="720"/>
          <w:docGrid w:linePitch="360"/>
        </w:sectPr>
      </w:pPr>
      <w:r>
        <w:rPr>
          <w:b/>
          <w:bCs/>
        </w:rPr>
        <w:t xml:space="preserve"> </w:t>
      </w:r>
    </w:p>
    <w:p w14:paraId="3E7A8E60" w14:textId="0C158CED" w:rsidR="00C03840" w:rsidRDefault="00CA785D" w:rsidP="00C03840">
      <w:pPr>
        <w:tabs>
          <w:tab w:val="left" w:pos="1114"/>
        </w:tabs>
        <w:sectPr w:rsidR="00C03840" w:rsidSect="00F32838">
          <w:footerReference w:type="default" r:id="rId23"/>
          <w:pgSz w:w="15840" w:h="12240" w:orient="landscape"/>
          <w:pgMar w:top="720" w:right="720" w:bottom="720" w:left="720" w:header="720" w:footer="720" w:gutter="0"/>
          <w:cols w:space="720"/>
          <w:docGrid w:linePitch="360"/>
        </w:sectPr>
      </w:pPr>
      <w:bookmarkStart w:id="4" w:name="_Hlk80169250"/>
      <w:r w:rsidRPr="009545F7">
        <w:rPr>
          <w:rFonts w:ascii="Calibri" w:eastAsia="Calibri" w:hAnsi="Calibri" w:cs="Calibri"/>
          <w:noProof/>
        </w:rPr>
        <w:lastRenderedPageBreak/>
        <w:drawing>
          <wp:anchor distT="0" distB="0" distL="114300" distR="114300" simplePos="0" relativeHeight="251898880" behindDoc="0" locked="0" layoutInCell="1" allowOverlap="1" wp14:anchorId="197EC96B" wp14:editId="31CC1E37">
            <wp:simplePos x="0" y="0"/>
            <wp:positionH relativeFrom="page">
              <wp:posOffset>0</wp:posOffset>
            </wp:positionH>
            <wp:positionV relativeFrom="paragraph">
              <wp:posOffset>0</wp:posOffset>
            </wp:positionV>
            <wp:extent cx="10048875" cy="5676900"/>
            <wp:effectExtent l="0" t="0" r="9525" b="0"/>
            <wp:wrapSquare wrapText="bothSides"/>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0048875" cy="5676900"/>
                    </a:xfrm>
                    <a:prstGeom prst="rect">
                      <a:avLst/>
                    </a:prstGeom>
                  </pic:spPr>
                </pic:pic>
              </a:graphicData>
            </a:graphic>
            <wp14:sizeRelH relativeFrom="page">
              <wp14:pctWidth>0</wp14:pctWidth>
            </wp14:sizeRelH>
            <wp14:sizeRelV relativeFrom="page">
              <wp14:pctHeight>0</wp14:pctHeight>
            </wp14:sizeRelV>
          </wp:anchor>
        </w:drawing>
      </w:r>
      <w:r w:rsidR="00C03840">
        <w:t>***Please be sure to compare the labels on each tube and cryovial to the Biological Sample Form included with each kit***</w:t>
      </w:r>
    </w:p>
    <w:p w14:paraId="059ED6B3" w14:textId="77777777" w:rsidR="009315E5" w:rsidRDefault="009315E5" w:rsidP="009315E5">
      <w:pPr>
        <w:tabs>
          <w:tab w:val="left" w:pos="1290"/>
        </w:tabs>
        <w:rPr>
          <w:b/>
          <w:bCs/>
          <w:sz w:val="28"/>
          <w:szCs w:val="28"/>
        </w:rPr>
      </w:pPr>
      <w:bookmarkStart w:id="5" w:name="Ambient_Shipping_Instructions"/>
      <w:bookmarkStart w:id="6" w:name="_Hlk80022606"/>
      <w:r w:rsidRPr="00397D62">
        <w:rPr>
          <w:b/>
          <w:bCs/>
          <w:sz w:val="28"/>
          <w:szCs w:val="28"/>
        </w:rPr>
        <w:lastRenderedPageBreak/>
        <w:t xml:space="preserve">Instructions for </w:t>
      </w:r>
      <w:r>
        <w:rPr>
          <w:b/>
          <w:bCs/>
          <w:sz w:val="28"/>
          <w:szCs w:val="28"/>
        </w:rPr>
        <w:t>Ambient</w:t>
      </w:r>
      <w:r w:rsidRPr="00397D62">
        <w:rPr>
          <w:b/>
          <w:bCs/>
          <w:sz w:val="28"/>
          <w:szCs w:val="28"/>
        </w:rPr>
        <w:t xml:space="preserve"> Shipping:  Sodium Heparin (Green-Top) Blood Collection Tube (10mL) for collection of Peripheral Blood Mononuclear Cells (PBMC) 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8"/>
        <w:gridCol w:w="1707"/>
        <w:gridCol w:w="3183"/>
        <w:gridCol w:w="3202"/>
      </w:tblGrid>
      <w:tr w:rsidR="009315E5" w14:paraId="059FF846" w14:textId="77777777" w:rsidTr="00DE5522">
        <w:trPr>
          <w:trHeight w:val="465"/>
        </w:trPr>
        <w:tc>
          <w:tcPr>
            <w:tcW w:w="1250" w:type="pct"/>
          </w:tcPr>
          <w:p w14:paraId="2E6FD666" w14:textId="322A1F15" w:rsidR="009315E5" w:rsidRDefault="009315E5" w:rsidP="009315E5">
            <w:pPr>
              <w:pStyle w:val="TableParagraph"/>
              <w:spacing w:line="211" w:lineRule="exact"/>
              <w:ind w:left="746"/>
              <w:rPr>
                <w:b/>
                <w:sz w:val="20"/>
              </w:rPr>
            </w:pPr>
            <w:r w:rsidRPr="00DB1587">
              <w:rPr>
                <w:b/>
              </w:rPr>
              <w:t>Sample Type</w:t>
            </w:r>
          </w:p>
        </w:tc>
        <w:tc>
          <w:tcPr>
            <w:tcW w:w="791" w:type="pct"/>
          </w:tcPr>
          <w:p w14:paraId="1380CFAA" w14:textId="6BE35118" w:rsidR="009315E5" w:rsidRDefault="009315E5" w:rsidP="00DE5522">
            <w:pPr>
              <w:pStyle w:val="TableParagraph"/>
              <w:spacing w:before="4"/>
              <w:ind w:left="0"/>
              <w:jc w:val="center"/>
              <w:rPr>
                <w:b/>
                <w:sz w:val="20"/>
              </w:rPr>
            </w:pPr>
            <w:r w:rsidRPr="00DB1587">
              <w:rPr>
                <w:b/>
              </w:rPr>
              <w:t>Number of tubes</w:t>
            </w:r>
          </w:p>
        </w:tc>
        <w:tc>
          <w:tcPr>
            <w:tcW w:w="1475" w:type="pct"/>
            <w:tcBorders>
              <w:top w:val="single" w:sz="8" w:space="0" w:color="000000"/>
            </w:tcBorders>
          </w:tcPr>
          <w:p w14:paraId="7CA60ED2" w14:textId="592F789B" w:rsidR="009315E5" w:rsidRDefault="009315E5" w:rsidP="009315E5">
            <w:pPr>
              <w:pStyle w:val="TableParagraph"/>
              <w:spacing w:line="211" w:lineRule="exact"/>
              <w:ind w:left="469"/>
              <w:rPr>
                <w:b/>
                <w:sz w:val="20"/>
              </w:rPr>
            </w:pPr>
            <w:r w:rsidRPr="00397D62">
              <w:rPr>
                <w:b/>
              </w:rPr>
              <w:t>Tube Type</w:t>
            </w:r>
          </w:p>
        </w:tc>
        <w:tc>
          <w:tcPr>
            <w:tcW w:w="1484" w:type="pct"/>
          </w:tcPr>
          <w:p w14:paraId="79A68DEF" w14:textId="708F2B19" w:rsidR="009315E5" w:rsidRDefault="009315E5" w:rsidP="009315E5">
            <w:pPr>
              <w:pStyle w:val="TableParagraph"/>
              <w:spacing w:line="211" w:lineRule="exact"/>
              <w:ind w:left="362" w:right="343"/>
              <w:jc w:val="center"/>
              <w:rPr>
                <w:b/>
                <w:sz w:val="20"/>
              </w:rPr>
            </w:pPr>
            <w:r w:rsidRPr="00397D62">
              <w:rPr>
                <w:b/>
              </w:rPr>
              <w:t>Shipment</w:t>
            </w:r>
          </w:p>
        </w:tc>
      </w:tr>
      <w:tr w:rsidR="009315E5" w14:paraId="0236FF5D" w14:textId="77777777" w:rsidTr="00DE5522">
        <w:trPr>
          <w:trHeight w:val="465"/>
        </w:trPr>
        <w:tc>
          <w:tcPr>
            <w:tcW w:w="1250" w:type="pct"/>
            <w:shd w:val="clear" w:color="auto" w:fill="C5E0B3" w:themeFill="accent6" w:themeFillTint="66"/>
          </w:tcPr>
          <w:p w14:paraId="6EF24F06" w14:textId="11B52A9E" w:rsidR="009315E5" w:rsidRDefault="009315E5" w:rsidP="009315E5">
            <w:pPr>
              <w:pStyle w:val="TableParagraph"/>
              <w:spacing w:before="4"/>
              <w:ind w:left="0"/>
              <w:jc w:val="center"/>
              <w:rPr>
                <w:b/>
                <w:sz w:val="20"/>
              </w:rPr>
            </w:pPr>
            <w:r>
              <w:rPr>
                <w:sz w:val="20"/>
              </w:rPr>
              <w:t>Whole</w:t>
            </w:r>
            <w:r>
              <w:rPr>
                <w:spacing w:val="-6"/>
                <w:sz w:val="20"/>
              </w:rPr>
              <w:t xml:space="preserve"> </w:t>
            </w:r>
            <w:r>
              <w:rPr>
                <w:sz w:val="20"/>
              </w:rPr>
              <w:t>blood</w:t>
            </w:r>
            <w:r>
              <w:rPr>
                <w:spacing w:val="-5"/>
                <w:sz w:val="20"/>
              </w:rPr>
              <w:t xml:space="preserve"> </w:t>
            </w:r>
            <w:r>
              <w:rPr>
                <w:sz w:val="20"/>
              </w:rPr>
              <w:t>for</w:t>
            </w:r>
            <w:r>
              <w:rPr>
                <w:spacing w:val="-7"/>
                <w:sz w:val="20"/>
              </w:rPr>
              <w:t xml:space="preserve"> </w:t>
            </w:r>
            <w:proofErr w:type="gramStart"/>
            <w:r>
              <w:rPr>
                <w:sz w:val="20"/>
              </w:rPr>
              <w:t xml:space="preserve">PBMC </w:t>
            </w:r>
            <w:r>
              <w:rPr>
                <w:spacing w:val="-53"/>
                <w:sz w:val="20"/>
              </w:rPr>
              <w:t xml:space="preserve"> </w:t>
            </w:r>
            <w:r>
              <w:rPr>
                <w:sz w:val="20"/>
              </w:rPr>
              <w:t>isolation</w:t>
            </w:r>
            <w:proofErr w:type="gramEnd"/>
          </w:p>
        </w:tc>
        <w:tc>
          <w:tcPr>
            <w:tcW w:w="791" w:type="pct"/>
            <w:shd w:val="clear" w:color="auto" w:fill="C5E0B3" w:themeFill="accent6" w:themeFillTint="66"/>
          </w:tcPr>
          <w:p w14:paraId="383CFF45" w14:textId="59D9E913" w:rsidR="009315E5" w:rsidRDefault="009315E5" w:rsidP="009315E5">
            <w:pPr>
              <w:pStyle w:val="TableParagraph"/>
              <w:spacing w:before="4"/>
              <w:ind w:left="0"/>
              <w:jc w:val="center"/>
              <w:rPr>
                <w:b/>
                <w:sz w:val="20"/>
              </w:rPr>
            </w:pPr>
            <w:r>
              <w:rPr>
                <w:w w:val="99"/>
                <w:sz w:val="20"/>
              </w:rPr>
              <w:t>2</w:t>
            </w:r>
          </w:p>
        </w:tc>
        <w:tc>
          <w:tcPr>
            <w:tcW w:w="1475" w:type="pct"/>
            <w:tcBorders>
              <w:top w:val="single" w:sz="8" w:space="0" w:color="000000"/>
            </w:tcBorders>
            <w:shd w:val="clear" w:color="auto" w:fill="C5E0B3" w:themeFill="accent6" w:themeFillTint="66"/>
          </w:tcPr>
          <w:p w14:paraId="64556DF4" w14:textId="17DF1188" w:rsidR="009315E5" w:rsidRDefault="009315E5" w:rsidP="00DE5522">
            <w:pPr>
              <w:pStyle w:val="TableParagraph"/>
              <w:spacing w:before="4"/>
              <w:ind w:left="0"/>
              <w:jc w:val="center"/>
              <w:rPr>
                <w:b/>
                <w:sz w:val="20"/>
              </w:rPr>
            </w:pPr>
            <w:r>
              <w:rPr>
                <w:sz w:val="20"/>
              </w:rPr>
              <w:t>Sodium</w:t>
            </w:r>
            <w:r>
              <w:rPr>
                <w:spacing w:val="-14"/>
                <w:sz w:val="20"/>
              </w:rPr>
              <w:t xml:space="preserve"> </w:t>
            </w:r>
            <w:r>
              <w:rPr>
                <w:sz w:val="20"/>
              </w:rPr>
              <w:t>Heparin</w:t>
            </w:r>
            <w:r>
              <w:rPr>
                <w:spacing w:val="-53"/>
                <w:sz w:val="20"/>
              </w:rPr>
              <w:t xml:space="preserve"> </w:t>
            </w:r>
            <w:proofErr w:type="gramStart"/>
            <w:r w:rsidR="00DE5522">
              <w:rPr>
                <w:spacing w:val="-53"/>
                <w:sz w:val="20"/>
              </w:rPr>
              <w:t xml:space="preserve">   </w:t>
            </w:r>
            <w:r>
              <w:rPr>
                <w:sz w:val="20"/>
              </w:rPr>
              <w:t>(</w:t>
            </w:r>
            <w:proofErr w:type="gramEnd"/>
            <w:r>
              <w:rPr>
                <w:sz w:val="20"/>
              </w:rPr>
              <w:t>Green-Top)</w:t>
            </w:r>
            <w:r>
              <w:rPr>
                <w:spacing w:val="-2"/>
                <w:sz w:val="20"/>
              </w:rPr>
              <w:t xml:space="preserve"> </w:t>
            </w:r>
            <w:r>
              <w:rPr>
                <w:sz w:val="20"/>
              </w:rPr>
              <w:t>Blood Collection</w:t>
            </w:r>
            <w:r>
              <w:rPr>
                <w:spacing w:val="1"/>
                <w:sz w:val="20"/>
              </w:rPr>
              <w:t xml:space="preserve"> </w:t>
            </w:r>
            <w:r>
              <w:rPr>
                <w:sz w:val="20"/>
              </w:rPr>
              <w:t>Tube</w:t>
            </w:r>
            <w:r>
              <w:rPr>
                <w:spacing w:val="-9"/>
                <w:sz w:val="20"/>
              </w:rPr>
              <w:t xml:space="preserve"> </w:t>
            </w:r>
            <w:r>
              <w:rPr>
                <w:sz w:val="20"/>
              </w:rPr>
              <w:t>(10</w:t>
            </w:r>
            <w:r>
              <w:rPr>
                <w:spacing w:val="-8"/>
                <w:sz w:val="20"/>
              </w:rPr>
              <w:t xml:space="preserve"> </w:t>
            </w:r>
            <w:r>
              <w:rPr>
                <w:sz w:val="20"/>
              </w:rPr>
              <w:t>ml)</w:t>
            </w:r>
          </w:p>
        </w:tc>
        <w:tc>
          <w:tcPr>
            <w:tcW w:w="1484" w:type="pct"/>
            <w:shd w:val="clear" w:color="auto" w:fill="C5E0B3" w:themeFill="accent6" w:themeFillTint="66"/>
          </w:tcPr>
          <w:p w14:paraId="62654048" w14:textId="77777777" w:rsidR="009315E5" w:rsidRDefault="009315E5" w:rsidP="009315E5">
            <w:pPr>
              <w:pStyle w:val="TableParagraph"/>
              <w:spacing w:before="50"/>
              <w:ind w:left="216" w:right="194" w:hanging="2"/>
              <w:jc w:val="center"/>
              <w:rPr>
                <w:spacing w:val="1"/>
                <w:sz w:val="20"/>
              </w:rPr>
            </w:pPr>
            <w:r>
              <w:rPr>
                <w:sz w:val="20"/>
              </w:rPr>
              <w:t>Room Temperature</w:t>
            </w:r>
            <w:r>
              <w:rPr>
                <w:spacing w:val="1"/>
                <w:sz w:val="20"/>
              </w:rPr>
              <w:t xml:space="preserve"> </w:t>
            </w:r>
          </w:p>
          <w:p w14:paraId="3C6823ED" w14:textId="615FF946" w:rsidR="009315E5" w:rsidRDefault="009315E5" w:rsidP="009315E5">
            <w:pPr>
              <w:pStyle w:val="TableParagraph"/>
              <w:spacing w:before="4"/>
              <w:ind w:left="0"/>
              <w:jc w:val="center"/>
              <w:rPr>
                <w:b/>
                <w:sz w:val="20"/>
              </w:rPr>
            </w:pPr>
            <w:r>
              <w:rPr>
                <w:sz w:val="20"/>
              </w:rPr>
              <w:t>Must be shipped and received within 24 hours of collection</w:t>
            </w:r>
          </w:p>
        </w:tc>
      </w:tr>
    </w:tbl>
    <w:p w14:paraId="12EF321C" w14:textId="77777777" w:rsidR="009315E5" w:rsidRDefault="009315E5" w:rsidP="009315E5">
      <w:pPr>
        <w:tabs>
          <w:tab w:val="left" w:pos="1290"/>
        </w:tabs>
      </w:pPr>
    </w:p>
    <w:tbl>
      <w:tblPr>
        <w:tblpPr w:leftFromText="180" w:rightFromText="180" w:vertAnchor="text" w:horzAnchor="page" w:tblpX="2714" w:tblpY="-74"/>
        <w:tblW w:w="6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5"/>
      </w:tblGrid>
      <w:tr w:rsidR="009315E5" w:rsidRPr="00D85F2B" w14:paraId="359200E5" w14:textId="77777777" w:rsidTr="009315E5">
        <w:trPr>
          <w:trHeight w:val="184"/>
        </w:trPr>
        <w:tc>
          <w:tcPr>
            <w:tcW w:w="6565" w:type="dxa"/>
            <w:shd w:val="clear" w:color="auto" w:fill="D9D9D9"/>
          </w:tcPr>
          <w:p w14:paraId="7D620CCD" w14:textId="77777777" w:rsidR="009315E5" w:rsidRPr="00D85F2B" w:rsidRDefault="009315E5" w:rsidP="002D79C3">
            <w:pPr>
              <w:autoSpaceDE w:val="0"/>
              <w:autoSpaceDN w:val="0"/>
              <w:adjustRightInd w:val="0"/>
              <w:spacing w:after="0" w:line="240" w:lineRule="auto"/>
              <w:contextualSpacing/>
              <w:jc w:val="center"/>
              <w:rPr>
                <w:rFonts w:ascii="Calibri" w:eastAsia="Calibri" w:hAnsi="Calibri" w:cs="Calibri"/>
                <w:b/>
                <w:bCs/>
                <w:color w:val="FF0000"/>
              </w:rPr>
            </w:pPr>
            <w:r w:rsidRPr="00D85F2B">
              <w:rPr>
                <w:rFonts w:ascii="Calibri" w:eastAsia="Calibri" w:hAnsi="Calibri" w:cs="Calibri"/>
                <w:b/>
                <w:bCs/>
                <w:color w:val="FF0000"/>
              </w:rPr>
              <w:t>IMPORTANT!</w:t>
            </w:r>
          </w:p>
        </w:tc>
      </w:tr>
      <w:tr w:rsidR="009315E5" w:rsidRPr="00D85F2B" w14:paraId="747701B9" w14:textId="77777777" w:rsidTr="009315E5">
        <w:trPr>
          <w:trHeight w:val="304"/>
        </w:trPr>
        <w:tc>
          <w:tcPr>
            <w:tcW w:w="6565" w:type="dxa"/>
            <w:vAlign w:val="center"/>
          </w:tcPr>
          <w:p w14:paraId="3D3924BD" w14:textId="77777777" w:rsidR="009315E5" w:rsidRPr="008B196E" w:rsidRDefault="009315E5" w:rsidP="002D79C3">
            <w:pPr>
              <w:autoSpaceDE w:val="0"/>
              <w:autoSpaceDN w:val="0"/>
              <w:adjustRightInd w:val="0"/>
              <w:spacing w:after="0" w:line="240" w:lineRule="auto"/>
              <w:jc w:val="center"/>
              <w:rPr>
                <w:rFonts w:ascii="Calibri" w:eastAsia="Calibri" w:hAnsi="Calibri" w:cs="Calibri"/>
                <w:b/>
                <w:bCs/>
              </w:rPr>
            </w:pPr>
            <w:r w:rsidRPr="008B196E">
              <w:rPr>
                <w:rFonts w:ascii="Calibri" w:eastAsia="Calibri" w:hAnsi="Calibri" w:cs="Calibri"/>
                <w:b/>
                <w:bCs/>
              </w:rPr>
              <w:t xml:space="preserve">AMBIENT SAMPLES </w:t>
            </w:r>
            <w:r w:rsidRPr="008B196E">
              <w:rPr>
                <w:rFonts w:ascii="Calibri" w:eastAsia="Calibri" w:hAnsi="Calibri" w:cs="Calibri"/>
                <w:b/>
                <w:bCs/>
                <w:u w:val="single"/>
              </w:rPr>
              <w:t>MUST</w:t>
            </w:r>
            <w:r w:rsidRPr="008B196E">
              <w:rPr>
                <w:rFonts w:ascii="Calibri" w:eastAsia="Calibri" w:hAnsi="Calibri" w:cs="Calibri"/>
                <w:b/>
                <w:bCs/>
              </w:rPr>
              <w:t xml:space="preserve"> BE SHIPPED</w:t>
            </w:r>
          </w:p>
          <w:p w14:paraId="54432E71" w14:textId="3B2FE137" w:rsidR="009315E5" w:rsidRPr="008B196E" w:rsidRDefault="009315E5" w:rsidP="002D79C3">
            <w:pPr>
              <w:autoSpaceDE w:val="0"/>
              <w:autoSpaceDN w:val="0"/>
              <w:adjustRightInd w:val="0"/>
              <w:spacing w:after="0" w:line="240" w:lineRule="auto"/>
              <w:jc w:val="center"/>
              <w:rPr>
                <w:rFonts w:ascii="Calibri" w:eastAsia="Calibri" w:hAnsi="Calibri" w:cs="Calibri"/>
                <w:b/>
                <w:bCs/>
              </w:rPr>
            </w:pPr>
            <w:r w:rsidRPr="008B196E">
              <w:rPr>
                <w:rFonts w:ascii="Calibri" w:eastAsia="Calibri" w:hAnsi="Calibri" w:cs="Calibri"/>
                <w:b/>
                <w:bCs/>
              </w:rPr>
              <w:t>MONDAY-</w:t>
            </w:r>
            <w:r>
              <w:rPr>
                <w:rFonts w:ascii="Calibri" w:eastAsia="Calibri" w:hAnsi="Calibri" w:cs="Calibri"/>
                <w:b/>
                <w:bCs/>
              </w:rPr>
              <w:t>WEDNESDAY</w:t>
            </w:r>
            <w:r w:rsidRPr="008B196E">
              <w:rPr>
                <w:rFonts w:ascii="Calibri" w:eastAsia="Calibri" w:hAnsi="Calibri" w:cs="Calibri"/>
                <w:b/>
                <w:bCs/>
              </w:rPr>
              <w:t xml:space="preserve"> ONLY!</w:t>
            </w:r>
          </w:p>
          <w:p w14:paraId="30597F57" w14:textId="65A28E7F" w:rsidR="009315E5" w:rsidRPr="00D85F2B" w:rsidRDefault="009315E5" w:rsidP="002D79C3">
            <w:pPr>
              <w:autoSpaceDE w:val="0"/>
              <w:autoSpaceDN w:val="0"/>
              <w:adjustRightInd w:val="0"/>
              <w:spacing w:after="0" w:line="240" w:lineRule="auto"/>
              <w:contextualSpacing/>
              <w:jc w:val="center"/>
              <w:rPr>
                <w:rFonts w:ascii="Calibri" w:eastAsia="Calibri" w:hAnsi="Calibri" w:cs="Calibri"/>
                <w:b/>
                <w:bCs/>
              </w:rPr>
            </w:pPr>
            <w:r w:rsidRPr="008B196E">
              <w:rPr>
                <w:rFonts w:ascii="Calibri" w:eastAsia="Calibri" w:hAnsi="Calibri" w:cs="Calibri"/>
                <w:b/>
                <w:bCs/>
              </w:rPr>
              <w:t xml:space="preserve">Do </w:t>
            </w:r>
            <w:r w:rsidRPr="008B196E">
              <w:rPr>
                <w:rFonts w:ascii="Calibri" w:eastAsia="Calibri" w:hAnsi="Calibri" w:cs="Calibri"/>
                <w:b/>
                <w:bCs/>
                <w:u w:val="single"/>
              </w:rPr>
              <w:t xml:space="preserve">NOT </w:t>
            </w:r>
            <w:r w:rsidRPr="008B196E">
              <w:rPr>
                <w:rFonts w:ascii="Calibri" w:eastAsia="Calibri" w:hAnsi="Calibri" w:cs="Calibri"/>
                <w:b/>
                <w:bCs/>
              </w:rPr>
              <w:t xml:space="preserve">draw blood for ambient shipments on </w:t>
            </w:r>
            <w:r>
              <w:rPr>
                <w:rFonts w:ascii="Calibri" w:eastAsia="Calibri" w:hAnsi="Calibri" w:cs="Calibri"/>
                <w:b/>
                <w:bCs/>
              </w:rPr>
              <w:t xml:space="preserve">Thursday or </w:t>
            </w:r>
            <w:r w:rsidRPr="008B196E">
              <w:rPr>
                <w:rFonts w:ascii="Calibri" w:eastAsia="Calibri" w:hAnsi="Calibri" w:cs="Calibri"/>
                <w:b/>
                <w:bCs/>
              </w:rPr>
              <w:t>Friday</w:t>
            </w:r>
          </w:p>
        </w:tc>
      </w:tr>
    </w:tbl>
    <w:p w14:paraId="1489FD3D" w14:textId="77777777" w:rsidR="009315E5" w:rsidRDefault="009315E5" w:rsidP="009315E5">
      <w:pPr>
        <w:tabs>
          <w:tab w:val="left" w:pos="1290"/>
        </w:tabs>
      </w:pPr>
    </w:p>
    <w:p w14:paraId="0CC4B759" w14:textId="77777777" w:rsidR="009315E5" w:rsidRDefault="009315E5" w:rsidP="009315E5">
      <w:pPr>
        <w:tabs>
          <w:tab w:val="left" w:pos="1290"/>
        </w:tabs>
        <w:rPr>
          <w:b/>
          <w:bCs/>
          <w:sz w:val="28"/>
          <w:szCs w:val="28"/>
        </w:rPr>
      </w:pPr>
    </w:p>
    <w:bookmarkEnd w:id="5"/>
    <w:p w14:paraId="71BA8EEC" w14:textId="77777777" w:rsidR="009315E5" w:rsidRDefault="009315E5" w:rsidP="009315E5">
      <w:r w:rsidRPr="008B196E">
        <w:rPr>
          <w:rFonts w:ascii="Calibri" w:eastAsia="Calibri" w:hAnsi="Calibri" w:cs="Calibri"/>
          <w:noProof/>
        </w:rPr>
        <mc:AlternateContent>
          <mc:Choice Requires="wps">
            <w:drawing>
              <wp:anchor distT="0" distB="0" distL="114300" distR="114300" simplePos="0" relativeHeight="251871232" behindDoc="0" locked="0" layoutInCell="1" allowOverlap="1" wp14:anchorId="189A90DC" wp14:editId="7CB4068F">
                <wp:simplePos x="0" y="0"/>
                <wp:positionH relativeFrom="margin">
                  <wp:posOffset>444264</wp:posOffset>
                </wp:positionH>
                <wp:positionV relativeFrom="paragraph">
                  <wp:posOffset>229309</wp:posOffset>
                </wp:positionV>
                <wp:extent cx="5991225" cy="5392420"/>
                <wp:effectExtent l="19050" t="19050" r="47625" b="36830"/>
                <wp:wrapTopAndBottom/>
                <wp:docPr id="2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5392420"/>
                        </a:xfrm>
                        <a:prstGeom prst="rect">
                          <a:avLst/>
                        </a:prstGeom>
                        <a:solidFill>
                          <a:srgbClr val="FFFFFF"/>
                        </a:solidFill>
                        <a:ln w="57150" cmpd="thickThin">
                          <a:solidFill>
                            <a:srgbClr val="3366FF"/>
                          </a:solidFill>
                          <a:miter lim="800000"/>
                          <a:headEnd/>
                          <a:tailEnd/>
                        </a:ln>
                      </wps:spPr>
                      <wps:txbx>
                        <w:txbxContent>
                          <w:p w14:paraId="11E12662" w14:textId="77777777" w:rsidR="00012F6F" w:rsidRPr="00DC10E9" w:rsidRDefault="00012F6F" w:rsidP="009315E5">
                            <w:pPr>
                              <w:autoSpaceDE w:val="0"/>
                              <w:autoSpaceDN w:val="0"/>
                              <w:adjustRightInd w:val="0"/>
                              <w:spacing w:before="120" w:after="0" w:line="240" w:lineRule="auto"/>
                              <w:jc w:val="center"/>
                              <w:rPr>
                                <w:rFonts w:cs="Arial"/>
                                <w:b/>
                                <w:color w:val="000000"/>
                              </w:rPr>
                            </w:pPr>
                            <w:r w:rsidRPr="00DC10E9">
                              <w:rPr>
                                <w:rFonts w:cs="Arial"/>
                                <w:b/>
                                <w:color w:val="000000"/>
                              </w:rPr>
                              <w:t xml:space="preserve">*** </w:t>
                            </w:r>
                            <w:r w:rsidRPr="00DC10E9">
                              <w:rPr>
                                <w:b/>
                              </w:rPr>
                              <w:t xml:space="preserve">Packing and Labeling Guidelines </w:t>
                            </w:r>
                            <w:r w:rsidRPr="00DC10E9">
                              <w:rPr>
                                <w:rFonts w:cs="Arial"/>
                                <w:b/>
                                <w:color w:val="000000"/>
                              </w:rPr>
                              <w:t>***</w:t>
                            </w:r>
                          </w:p>
                          <w:p w14:paraId="058A264B" w14:textId="77777777" w:rsidR="00012F6F" w:rsidRPr="00DC10E9" w:rsidRDefault="00012F6F" w:rsidP="009315E5">
                            <w:pPr>
                              <w:pStyle w:val="ColorfulList-Accent12"/>
                              <w:numPr>
                                <w:ilvl w:val="0"/>
                                <w:numId w:val="6"/>
                              </w:numPr>
                              <w:spacing w:line="240" w:lineRule="auto"/>
                              <w:ind w:left="360"/>
                              <w:contextualSpacing/>
                              <w:jc w:val="both"/>
                            </w:pPr>
                            <w:r w:rsidRPr="00DC10E9">
                              <w:t>The primary receptacle (collection tube) must be leak proof and must not contain more than 10 ml total.</w:t>
                            </w:r>
                          </w:p>
                          <w:p w14:paraId="1FEBB090" w14:textId="77777777" w:rsidR="00012F6F" w:rsidRPr="00DC10E9" w:rsidRDefault="00012F6F" w:rsidP="009315E5">
                            <w:pPr>
                              <w:pStyle w:val="ColorfulList-Accent12"/>
                              <w:numPr>
                                <w:ilvl w:val="0"/>
                                <w:numId w:val="6"/>
                              </w:numPr>
                              <w:spacing w:line="240" w:lineRule="auto"/>
                              <w:ind w:left="360"/>
                              <w:contextualSpacing/>
                              <w:jc w:val="both"/>
                            </w:pPr>
                            <w:r w:rsidRPr="00DC10E9">
                              <w:t>The secondary packaging (foam box) must be leak proof.</w:t>
                            </w:r>
                          </w:p>
                          <w:p w14:paraId="2FE14953" w14:textId="77777777" w:rsidR="00012F6F" w:rsidRPr="00DC10E9" w:rsidRDefault="00012F6F" w:rsidP="009315E5">
                            <w:pPr>
                              <w:pStyle w:val="ColorfulList-Accent12"/>
                              <w:numPr>
                                <w:ilvl w:val="0"/>
                                <w:numId w:val="6"/>
                              </w:numPr>
                              <w:spacing w:line="240" w:lineRule="auto"/>
                              <w:ind w:left="360"/>
                              <w:contextualSpacing/>
                              <w:jc w:val="both"/>
                            </w:pPr>
                            <w:r w:rsidRPr="00DC10E9">
                              <w:t>Absorbent material must be placed between the primary receptacle (collection</w:t>
                            </w:r>
                            <w:r w:rsidRPr="00DC10E9">
                              <w:rPr>
                                <w:vertAlign w:val="superscript"/>
                              </w:rPr>
                              <w:t xml:space="preserve"> </w:t>
                            </w:r>
                            <w:r w:rsidRPr="00DC10E9">
                              <w:t xml:space="preserve">tube) and the secondary packaging (foam box). The absorbent material should be of sufficient quantity </w:t>
                            </w:r>
                            <w:proofErr w:type="gramStart"/>
                            <w:r w:rsidRPr="00DC10E9">
                              <w:t>in order to</w:t>
                            </w:r>
                            <w:proofErr w:type="gramEnd"/>
                            <w:r w:rsidRPr="00DC10E9">
                              <w:t xml:space="preserve"> absorb the entire contents of the specimens being shipped. Examples of absorbent material are paper towels, absorbent pads, cotton balls, or cellulose wadding.</w:t>
                            </w:r>
                          </w:p>
                          <w:p w14:paraId="70C6B3CA" w14:textId="77777777" w:rsidR="00012F6F" w:rsidRPr="00EA2426" w:rsidRDefault="00012F6F" w:rsidP="009315E5">
                            <w:pPr>
                              <w:pStyle w:val="ColorfulList-Accent12"/>
                              <w:numPr>
                                <w:ilvl w:val="0"/>
                                <w:numId w:val="6"/>
                              </w:numPr>
                              <w:spacing w:line="240" w:lineRule="auto"/>
                              <w:ind w:left="360"/>
                              <w:contextualSpacing/>
                            </w:pPr>
                            <w:r w:rsidRPr="00EA2426">
                              <w:t xml:space="preserve">A copy of the Biological Sample and Shipment Notification Form must be included between the secondary and outer packaging. </w:t>
                            </w:r>
                          </w:p>
                          <w:p w14:paraId="11EC46E5" w14:textId="77777777" w:rsidR="00012F6F" w:rsidRPr="00DC10E9" w:rsidRDefault="00012F6F" w:rsidP="009315E5">
                            <w:pPr>
                              <w:pStyle w:val="ColorfulList-Accent12"/>
                              <w:numPr>
                                <w:ilvl w:val="0"/>
                                <w:numId w:val="6"/>
                              </w:numPr>
                              <w:spacing w:line="240" w:lineRule="auto"/>
                              <w:ind w:left="360"/>
                              <w:contextualSpacing/>
                            </w:pPr>
                            <w:r w:rsidRPr="00DC10E9">
                              <w:t>The outer shipping container must display the following labels:</w:t>
                            </w:r>
                          </w:p>
                          <w:p w14:paraId="30687212" w14:textId="77777777" w:rsidR="00012F6F" w:rsidRPr="00DC10E9" w:rsidRDefault="00012F6F" w:rsidP="009315E5">
                            <w:pPr>
                              <w:pStyle w:val="ColorfulList-Accent12"/>
                              <w:numPr>
                                <w:ilvl w:val="1"/>
                                <w:numId w:val="7"/>
                              </w:numPr>
                              <w:spacing w:line="240" w:lineRule="auto"/>
                              <w:contextualSpacing/>
                            </w:pPr>
                            <w:r w:rsidRPr="00DC10E9">
                              <w:t>Sender’s name and address</w:t>
                            </w:r>
                          </w:p>
                          <w:p w14:paraId="31ECDCD4" w14:textId="77777777" w:rsidR="00012F6F" w:rsidRPr="00DC10E9" w:rsidRDefault="00012F6F" w:rsidP="009315E5">
                            <w:pPr>
                              <w:pStyle w:val="ColorfulList-Accent12"/>
                              <w:numPr>
                                <w:ilvl w:val="1"/>
                                <w:numId w:val="7"/>
                              </w:numPr>
                              <w:spacing w:line="240" w:lineRule="auto"/>
                              <w:contextualSpacing/>
                            </w:pPr>
                            <w:r w:rsidRPr="00DC10E9">
                              <w:t>Recipient’s name and address</w:t>
                            </w:r>
                          </w:p>
                          <w:p w14:paraId="66E08502" w14:textId="77777777" w:rsidR="00012F6F" w:rsidRPr="00DC10E9" w:rsidRDefault="00012F6F" w:rsidP="009315E5">
                            <w:pPr>
                              <w:pStyle w:val="ColorfulList-Accent12"/>
                              <w:numPr>
                                <w:ilvl w:val="1"/>
                                <w:numId w:val="7"/>
                              </w:numPr>
                              <w:spacing w:line="240" w:lineRule="auto"/>
                              <w:contextualSpacing/>
                            </w:pPr>
                            <w:r w:rsidRPr="00DC10E9">
                              <w:t>Responsible Person</w:t>
                            </w:r>
                          </w:p>
                          <w:p w14:paraId="4E5B8F51" w14:textId="77777777" w:rsidR="00012F6F" w:rsidRPr="00DC10E9" w:rsidRDefault="00012F6F" w:rsidP="009315E5">
                            <w:pPr>
                              <w:pStyle w:val="ColorfulList-Accent12"/>
                              <w:numPr>
                                <w:ilvl w:val="1"/>
                                <w:numId w:val="7"/>
                              </w:numPr>
                              <w:spacing w:line="240" w:lineRule="auto"/>
                              <w:contextualSpacing/>
                              <w:rPr>
                                <w:szCs w:val="24"/>
                              </w:rPr>
                            </w:pPr>
                            <w:r w:rsidRPr="00DC10E9">
                              <w:t>The words “Biological</w:t>
                            </w:r>
                            <w:r w:rsidRPr="0062140C">
                              <w:rPr>
                                <w:sz w:val="24"/>
                                <w:szCs w:val="24"/>
                              </w:rPr>
                              <w:t xml:space="preserve"> </w:t>
                            </w:r>
                            <w:r w:rsidRPr="00DC10E9">
                              <w:rPr>
                                <w:szCs w:val="24"/>
                              </w:rPr>
                              <w:t>Substance, Category B”</w:t>
                            </w:r>
                          </w:p>
                          <w:p w14:paraId="2995FE5A" w14:textId="77777777" w:rsidR="00012F6F" w:rsidRPr="00DC10E9" w:rsidRDefault="00012F6F" w:rsidP="009315E5">
                            <w:pPr>
                              <w:pStyle w:val="ColorfulList-Accent12"/>
                              <w:numPr>
                                <w:ilvl w:val="1"/>
                                <w:numId w:val="7"/>
                              </w:numPr>
                              <w:spacing w:line="240" w:lineRule="auto"/>
                              <w:contextualSpacing/>
                              <w:rPr>
                                <w:szCs w:val="24"/>
                              </w:rPr>
                            </w:pPr>
                            <w:r w:rsidRPr="00DC10E9">
                              <w:rPr>
                                <w:szCs w:val="24"/>
                              </w:rPr>
                              <w:t xml:space="preserve">UN3373  </w:t>
                            </w:r>
                          </w:p>
                          <w:p w14:paraId="7A4B9A0F" w14:textId="77777777" w:rsidR="00012F6F" w:rsidRDefault="00012F6F" w:rsidP="009315E5">
                            <w:pPr>
                              <w:pStyle w:val="ColorfulList-Accent12"/>
                              <w:spacing w:line="240" w:lineRule="auto"/>
                              <w:ind w:left="0"/>
                              <w:contextualSpacing/>
                              <w:jc w:val="both"/>
                              <w:rPr>
                                <w:sz w:val="24"/>
                                <w:szCs w:val="24"/>
                              </w:rPr>
                            </w:pPr>
                          </w:p>
                          <w:p w14:paraId="416229B6" w14:textId="599FCA9F" w:rsidR="00012F6F" w:rsidRPr="005A2ADE" w:rsidRDefault="00012F6F" w:rsidP="009315E5">
                            <w:pPr>
                              <w:rPr>
                                <w:b/>
                              </w:rPr>
                            </w:pPr>
                            <w:r w:rsidRPr="005A2ADE">
                              <w:t xml:space="preserve">PMBC Blood Collection Tube (10 ml) shipments should be considered as Category B UN3373 and as such must be tripled packaged and compliant with the IATA Packing Instructions 650.  </w:t>
                            </w:r>
                            <w:r w:rsidRPr="005A2ADE">
                              <w:rPr>
                                <w:i/>
                              </w:rPr>
                              <w:t>See the Latest Edition of the IATA Regulations for complete documentation.</w:t>
                            </w:r>
                          </w:p>
                          <w:p w14:paraId="6DE6F31F" w14:textId="77777777" w:rsidR="00012F6F" w:rsidRPr="005A2ADE" w:rsidRDefault="00012F6F" w:rsidP="009315E5">
                            <w:pPr>
                              <w:rPr>
                                <w:b/>
                              </w:rPr>
                            </w:pPr>
                          </w:p>
                          <w:p w14:paraId="5009DB74" w14:textId="77777777" w:rsidR="00012F6F" w:rsidRPr="005A2ADE" w:rsidRDefault="00012F6F" w:rsidP="009315E5">
                            <w:r w:rsidRPr="005A2ADE">
                              <w:t xml:space="preserve">Triple packaging consists of a primary receptacle(s), a secondary packaging, and a rigid outer packaging. The primary receptacles must be packed in secondary packaging in such a way that, under normal conditions of transport, they cannot break, be </w:t>
                            </w:r>
                            <w:proofErr w:type="gramStart"/>
                            <w:r w:rsidRPr="005A2ADE">
                              <w:t>punctured</w:t>
                            </w:r>
                            <w:proofErr w:type="gramEnd"/>
                            <w:r w:rsidRPr="005A2ADE">
                              <w:t xml:space="preserve"> or leak their contents into the secondary packaging. Secondary packaging must be secured in outer packaging with suitable cushioning material. Any leakage of the contents must not compromise the integrity of the cushioning material or of the outer packaging.</w:t>
                            </w:r>
                          </w:p>
                          <w:p w14:paraId="2534E043" w14:textId="77777777" w:rsidR="00012F6F" w:rsidRPr="0062140C" w:rsidRDefault="00012F6F" w:rsidP="009315E5">
                            <w:pPr>
                              <w:pStyle w:val="ColorfulList-Accent12"/>
                              <w:spacing w:line="240" w:lineRule="auto"/>
                              <w:ind w:left="0"/>
                              <w:contextualSpacing/>
                              <w:jc w:val="both"/>
                              <w:rPr>
                                <w:sz w:val="24"/>
                                <w:szCs w:val="24"/>
                              </w:rPr>
                            </w:pPr>
                            <w:r w:rsidRPr="0062140C">
                              <w:rPr>
                                <w:sz w:val="24"/>
                                <w:szCs w:val="24"/>
                              </w:rPr>
                              <w:t xml:space="preserve">                    </w:t>
                            </w:r>
                          </w:p>
                          <w:p w14:paraId="788C2C20" w14:textId="77777777" w:rsidR="00012F6F" w:rsidRDefault="00012F6F" w:rsidP="009315E5">
                            <w:pPr>
                              <w:autoSpaceDE w:val="0"/>
                              <w:autoSpaceDN w:val="0"/>
                              <w:adjustRightInd w:val="0"/>
                              <w:spacing w:before="120" w:after="0" w:line="240" w:lineRule="auto"/>
                              <w:jc w:val="center"/>
                              <w:rPr>
                                <w:rFonts w:cs="Arial"/>
                                <w:color w:val="00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A90DC" id="Text Box 26" o:spid="_x0000_s1033" type="#_x0000_t202" style="position:absolute;margin-left:35pt;margin-top:18.05pt;width:471.75pt;height:424.6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" strokecolor="#36f" strokeweight="4.5pt">
                <v:stroke linestyle="thickThin"/>
                <v:textbox>
                  <w:txbxContent>
                    <w:p w14:paraId="11E12662" w14:textId="77777777" w:rsidR="00012F6F" w:rsidRPr="00DC10E9" w:rsidRDefault="00012F6F" w:rsidP="009315E5">
                      <w:pPr>
                        <w:autoSpaceDE w:val="0"/>
                        <w:autoSpaceDN w:val="0"/>
                        <w:adjustRightInd w:val="0"/>
                        <w:spacing w:before="120" w:after="0" w:line="240" w:lineRule="auto"/>
                        <w:jc w:val="center"/>
                        <w:rPr>
                          <w:rFonts w:cs="Arial"/>
                          <w:b/>
                          <w:color w:val="000000"/>
                        </w:rPr>
                      </w:pPr>
                      <w:r w:rsidRPr="00DC10E9">
                        <w:rPr>
                          <w:rFonts w:cs="Arial"/>
                          <w:b/>
                          <w:color w:val="000000"/>
                        </w:rPr>
                        <w:t xml:space="preserve">*** </w:t>
                      </w:r>
                      <w:r w:rsidRPr="00DC10E9">
                        <w:rPr>
                          <w:b/>
                        </w:rPr>
                        <w:t xml:space="preserve">Packing and Labeling Guidelines </w:t>
                      </w:r>
                      <w:r w:rsidRPr="00DC10E9">
                        <w:rPr>
                          <w:rFonts w:cs="Arial"/>
                          <w:b/>
                          <w:color w:val="000000"/>
                        </w:rPr>
                        <w:t>***</w:t>
                      </w:r>
                    </w:p>
                    <w:p w14:paraId="058A264B" w14:textId="77777777" w:rsidR="00012F6F" w:rsidRPr="00DC10E9" w:rsidRDefault="00012F6F" w:rsidP="009315E5">
                      <w:pPr>
                        <w:pStyle w:val="ColorfulList-Accent12"/>
                        <w:numPr>
                          <w:ilvl w:val="0"/>
                          <w:numId w:val="6"/>
                        </w:numPr>
                        <w:spacing w:line="240" w:lineRule="auto"/>
                        <w:ind w:left="360"/>
                        <w:contextualSpacing/>
                        <w:jc w:val="both"/>
                      </w:pPr>
                      <w:r w:rsidRPr="00DC10E9">
                        <w:t>The primary receptacle (collection tube) must be leak proof and must not contain more than 10 ml total.</w:t>
                      </w:r>
                    </w:p>
                    <w:p w14:paraId="1FEBB090" w14:textId="77777777" w:rsidR="00012F6F" w:rsidRPr="00DC10E9" w:rsidRDefault="00012F6F" w:rsidP="009315E5">
                      <w:pPr>
                        <w:pStyle w:val="ColorfulList-Accent12"/>
                        <w:numPr>
                          <w:ilvl w:val="0"/>
                          <w:numId w:val="6"/>
                        </w:numPr>
                        <w:spacing w:line="240" w:lineRule="auto"/>
                        <w:ind w:left="360"/>
                        <w:contextualSpacing/>
                        <w:jc w:val="both"/>
                      </w:pPr>
                      <w:r w:rsidRPr="00DC10E9">
                        <w:t>The secondary packaging (foam box) must be leak proof.</w:t>
                      </w:r>
                    </w:p>
                    <w:p w14:paraId="2FE14953" w14:textId="77777777" w:rsidR="00012F6F" w:rsidRPr="00DC10E9" w:rsidRDefault="00012F6F" w:rsidP="009315E5">
                      <w:pPr>
                        <w:pStyle w:val="ColorfulList-Accent12"/>
                        <w:numPr>
                          <w:ilvl w:val="0"/>
                          <w:numId w:val="6"/>
                        </w:numPr>
                        <w:spacing w:line="240" w:lineRule="auto"/>
                        <w:ind w:left="360"/>
                        <w:contextualSpacing/>
                        <w:jc w:val="both"/>
                      </w:pPr>
                      <w:r w:rsidRPr="00DC10E9">
                        <w:t>Absorbent material must be placed between the primary receptacle (collection</w:t>
                      </w:r>
                      <w:r w:rsidRPr="00DC10E9">
                        <w:rPr>
                          <w:vertAlign w:val="superscript"/>
                        </w:rPr>
                        <w:t xml:space="preserve"> </w:t>
                      </w:r>
                      <w:r w:rsidRPr="00DC10E9">
                        <w:t xml:space="preserve">tube) and the secondary packaging (foam box). The absorbent material should be of sufficient quantity </w:t>
                      </w:r>
                      <w:proofErr w:type="gramStart"/>
                      <w:r w:rsidRPr="00DC10E9">
                        <w:t>in order to</w:t>
                      </w:r>
                      <w:proofErr w:type="gramEnd"/>
                      <w:r w:rsidRPr="00DC10E9">
                        <w:t xml:space="preserve"> absorb the entire contents of the specimens being shipped. Examples of absorbent material are paper towels, absorbent pads, cotton balls, or cellulose wadding.</w:t>
                      </w:r>
                    </w:p>
                    <w:p w14:paraId="70C6B3CA" w14:textId="77777777" w:rsidR="00012F6F" w:rsidRPr="00EA2426" w:rsidRDefault="00012F6F" w:rsidP="009315E5">
                      <w:pPr>
                        <w:pStyle w:val="ColorfulList-Accent12"/>
                        <w:numPr>
                          <w:ilvl w:val="0"/>
                          <w:numId w:val="6"/>
                        </w:numPr>
                        <w:spacing w:line="240" w:lineRule="auto"/>
                        <w:ind w:left="360"/>
                        <w:contextualSpacing/>
                      </w:pPr>
                      <w:r w:rsidRPr="00EA2426">
                        <w:t xml:space="preserve">A copy of the Biological Sample and Shipment Notification Form must be included between the secondary and outer packaging. </w:t>
                      </w:r>
                    </w:p>
                    <w:p w14:paraId="11EC46E5" w14:textId="77777777" w:rsidR="00012F6F" w:rsidRPr="00DC10E9" w:rsidRDefault="00012F6F" w:rsidP="009315E5">
                      <w:pPr>
                        <w:pStyle w:val="ColorfulList-Accent12"/>
                        <w:numPr>
                          <w:ilvl w:val="0"/>
                          <w:numId w:val="6"/>
                        </w:numPr>
                        <w:spacing w:line="240" w:lineRule="auto"/>
                        <w:ind w:left="360"/>
                        <w:contextualSpacing/>
                      </w:pPr>
                      <w:r w:rsidRPr="00DC10E9">
                        <w:t>The outer shipping container must display the following labels:</w:t>
                      </w:r>
                    </w:p>
                    <w:p w14:paraId="30687212" w14:textId="77777777" w:rsidR="00012F6F" w:rsidRPr="00DC10E9" w:rsidRDefault="00012F6F" w:rsidP="009315E5">
                      <w:pPr>
                        <w:pStyle w:val="ColorfulList-Accent12"/>
                        <w:numPr>
                          <w:ilvl w:val="1"/>
                          <w:numId w:val="7"/>
                        </w:numPr>
                        <w:spacing w:line="240" w:lineRule="auto"/>
                        <w:contextualSpacing/>
                      </w:pPr>
                      <w:r w:rsidRPr="00DC10E9">
                        <w:t>Sender’s name and address</w:t>
                      </w:r>
                    </w:p>
                    <w:p w14:paraId="31ECDCD4" w14:textId="77777777" w:rsidR="00012F6F" w:rsidRPr="00DC10E9" w:rsidRDefault="00012F6F" w:rsidP="009315E5">
                      <w:pPr>
                        <w:pStyle w:val="ColorfulList-Accent12"/>
                        <w:numPr>
                          <w:ilvl w:val="1"/>
                          <w:numId w:val="7"/>
                        </w:numPr>
                        <w:spacing w:line="240" w:lineRule="auto"/>
                        <w:contextualSpacing/>
                      </w:pPr>
                      <w:r w:rsidRPr="00DC10E9">
                        <w:t>Recipient’s name and address</w:t>
                      </w:r>
                    </w:p>
                    <w:p w14:paraId="66E08502" w14:textId="77777777" w:rsidR="00012F6F" w:rsidRPr="00DC10E9" w:rsidRDefault="00012F6F" w:rsidP="009315E5">
                      <w:pPr>
                        <w:pStyle w:val="ColorfulList-Accent12"/>
                        <w:numPr>
                          <w:ilvl w:val="1"/>
                          <w:numId w:val="7"/>
                        </w:numPr>
                        <w:spacing w:line="240" w:lineRule="auto"/>
                        <w:contextualSpacing/>
                      </w:pPr>
                      <w:r w:rsidRPr="00DC10E9">
                        <w:t>Responsible Person</w:t>
                      </w:r>
                    </w:p>
                    <w:p w14:paraId="4E5B8F51" w14:textId="77777777" w:rsidR="00012F6F" w:rsidRPr="00DC10E9" w:rsidRDefault="00012F6F" w:rsidP="009315E5">
                      <w:pPr>
                        <w:pStyle w:val="ColorfulList-Accent12"/>
                        <w:numPr>
                          <w:ilvl w:val="1"/>
                          <w:numId w:val="7"/>
                        </w:numPr>
                        <w:spacing w:line="240" w:lineRule="auto"/>
                        <w:contextualSpacing/>
                        <w:rPr>
                          <w:szCs w:val="24"/>
                        </w:rPr>
                      </w:pPr>
                      <w:r w:rsidRPr="00DC10E9">
                        <w:t>The words “Biological</w:t>
                      </w:r>
                      <w:r w:rsidRPr="0062140C">
                        <w:rPr>
                          <w:sz w:val="24"/>
                          <w:szCs w:val="24"/>
                        </w:rPr>
                        <w:t xml:space="preserve"> </w:t>
                      </w:r>
                      <w:r w:rsidRPr="00DC10E9">
                        <w:rPr>
                          <w:szCs w:val="24"/>
                        </w:rPr>
                        <w:t>Substance, Category B”</w:t>
                      </w:r>
                    </w:p>
                    <w:p w14:paraId="2995FE5A" w14:textId="77777777" w:rsidR="00012F6F" w:rsidRPr="00DC10E9" w:rsidRDefault="00012F6F" w:rsidP="009315E5">
                      <w:pPr>
                        <w:pStyle w:val="ColorfulList-Accent12"/>
                        <w:numPr>
                          <w:ilvl w:val="1"/>
                          <w:numId w:val="7"/>
                        </w:numPr>
                        <w:spacing w:line="240" w:lineRule="auto"/>
                        <w:contextualSpacing/>
                        <w:rPr>
                          <w:szCs w:val="24"/>
                        </w:rPr>
                      </w:pPr>
                      <w:r w:rsidRPr="00DC10E9">
                        <w:rPr>
                          <w:szCs w:val="24"/>
                        </w:rPr>
                        <w:t xml:space="preserve">UN3373  </w:t>
                      </w:r>
                    </w:p>
                    <w:p w14:paraId="7A4B9A0F" w14:textId="77777777" w:rsidR="00012F6F" w:rsidRDefault="00012F6F" w:rsidP="009315E5">
                      <w:pPr>
                        <w:pStyle w:val="ColorfulList-Accent12"/>
                        <w:spacing w:line="240" w:lineRule="auto"/>
                        <w:ind w:left="0"/>
                        <w:contextualSpacing/>
                        <w:jc w:val="both"/>
                        <w:rPr>
                          <w:sz w:val="24"/>
                          <w:szCs w:val="24"/>
                        </w:rPr>
                      </w:pPr>
                    </w:p>
                    <w:p w14:paraId="416229B6" w14:textId="599FCA9F" w:rsidR="00012F6F" w:rsidRPr="005A2ADE" w:rsidRDefault="00012F6F" w:rsidP="009315E5">
                      <w:pPr>
                        <w:rPr>
                          <w:b/>
                        </w:rPr>
                      </w:pPr>
                      <w:r w:rsidRPr="005A2ADE">
                        <w:t xml:space="preserve">PMBC Blood Collection Tube (10 ml) shipments should be considered as Category B UN3373 and as such must be tripled packaged and compliant with the IATA Packing Instructions 650.  </w:t>
                      </w:r>
                      <w:r w:rsidRPr="005A2ADE">
                        <w:rPr>
                          <w:i/>
                        </w:rPr>
                        <w:t>See the Latest Edition of the IATA Regulations for complete documentation.</w:t>
                      </w:r>
                    </w:p>
                    <w:p w14:paraId="6DE6F31F" w14:textId="77777777" w:rsidR="00012F6F" w:rsidRPr="005A2ADE" w:rsidRDefault="00012F6F" w:rsidP="009315E5">
                      <w:pPr>
                        <w:rPr>
                          <w:b/>
                        </w:rPr>
                      </w:pPr>
                    </w:p>
                    <w:p w14:paraId="5009DB74" w14:textId="77777777" w:rsidR="00012F6F" w:rsidRPr="005A2ADE" w:rsidRDefault="00012F6F" w:rsidP="009315E5">
                      <w:r w:rsidRPr="005A2ADE">
                        <w:t xml:space="preserve">Triple packaging consists of a primary receptacle(s), a secondary packaging, and a rigid outer packaging. The primary receptacles must be packed in secondary packaging in such a way that, under normal conditions of transport, they cannot break, be </w:t>
                      </w:r>
                      <w:proofErr w:type="gramStart"/>
                      <w:r w:rsidRPr="005A2ADE">
                        <w:t>punctured</w:t>
                      </w:r>
                      <w:proofErr w:type="gramEnd"/>
                      <w:r w:rsidRPr="005A2ADE">
                        <w:t xml:space="preserve"> or leak their contents into the secondary packaging. Secondary packaging must be secured in outer packaging with suitable cushioning material. Any leakage of the contents must not compromise the integrity of the cushioning material or of the outer packaging.</w:t>
                      </w:r>
                    </w:p>
                    <w:p w14:paraId="2534E043" w14:textId="77777777" w:rsidR="00012F6F" w:rsidRPr="0062140C" w:rsidRDefault="00012F6F" w:rsidP="009315E5">
                      <w:pPr>
                        <w:pStyle w:val="ColorfulList-Accent12"/>
                        <w:spacing w:line="240" w:lineRule="auto"/>
                        <w:ind w:left="0"/>
                        <w:contextualSpacing/>
                        <w:jc w:val="both"/>
                        <w:rPr>
                          <w:sz w:val="24"/>
                          <w:szCs w:val="24"/>
                        </w:rPr>
                      </w:pPr>
                      <w:r w:rsidRPr="0062140C">
                        <w:rPr>
                          <w:sz w:val="24"/>
                          <w:szCs w:val="24"/>
                        </w:rPr>
                        <w:t xml:space="preserve">                    </w:t>
                      </w:r>
                    </w:p>
                    <w:p w14:paraId="788C2C20" w14:textId="77777777" w:rsidR="00012F6F" w:rsidRDefault="00012F6F" w:rsidP="009315E5">
                      <w:pPr>
                        <w:autoSpaceDE w:val="0"/>
                        <w:autoSpaceDN w:val="0"/>
                        <w:adjustRightInd w:val="0"/>
                        <w:spacing w:before="120" w:after="0" w:line="240" w:lineRule="auto"/>
                        <w:jc w:val="center"/>
                        <w:rPr>
                          <w:rFonts w:cs="Arial"/>
                          <w:color w:val="000000"/>
                          <w:sz w:val="24"/>
                          <w:szCs w:val="24"/>
                        </w:rPr>
                      </w:pPr>
                    </w:p>
                  </w:txbxContent>
                </v:textbox>
                <w10:wrap type="topAndBottom" anchorx="margin"/>
              </v:shape>
            </w:pict>
          </mc:Fallback>
        </mc:AlternateContent>
      </w:r>
      <w:r w:rsidRPr="005A2ADE">
        <w:t xml:space="preserve"> </w:t>
      </w:r>
    </w:p>
    <w:p w14:paraId="1D09D96A" w14:textId="77777777" w:rsidR="009315E5" w:rsidRDefault="009315E5" w:rsidP="009315E5"/>
    <w:p w14:paraId="1DE67DB8" w14:textId="77777777" w:rsidR="009315E5" w:rsidRDefault="009315E5" w:rsidP="009315E5">
      <w:pPr>
        <w:rPr>
          <w:b/>
          <w:bCs/>
        </w:rPr>
      </w:pPr>
      <w:r>
        <w:rPr>
          <w:b/>
          <w:bCs/>
        </w:rPr>
        <w:br w:type="page"/>
      </w:r>
    </w:p>
    <w:p w14:paraId="2E71B6E3" w14:textId="7EA860B0" w:rsidR="009315E5" w:rsidRDefault="009315E5" w:rsidP="009315E5">
      <w:pPr>
        <w:tabs>
          <w:tab w:val="left" w:pos="1465"/>
        </w:tabs>
        <w:rPr>
          <w:b/>
          <w:bCs/>
        </w:rPr>
      </w:pPr>
      <w:r w:rsidRPr="00397D62">
        <w:rPr>
          <w:b/>
          <w:bCs/>
        </w:rPr>
        <w:lastRenderedPageBreak/>
        <w:t xml:space="preserve">Steps for completing </w:t>
      </w:r>
      <w:r w:rsidR="0002461E">
        <w:rPr>
          <w:b/>
          <w:bCs/>
        </w:rPr>
        <w:t>s</w:t>
      </w:r>
      <w:r w:rsidRPr="00397D62">
        <w:rPr>
          <w:b/>
          <w:bCs/>
        </w:rPr>
        <w:t xml:space="preserve">hipping process for </w:t>
      </w:r>
      <w:r w:rsidRPr="005A2ADE">
        <w:rPr>
          <w:b/>
          <w:bCs/>
        </w:rPr>
        <w:t>Ambient Shipment</w:t>
      </w:r>
    </w:p>
    <w:p w14:paraId="5B820166" w14:textId="77777777" w:rsidR="009315E5" w:rsidRDefault="009315E5" w:rsidP="009315E5">
      <w:pPr>
        <w:rPr>
          <w:b/>
          <w:bCs/>
        </w:rPr>
      </w:pPr>
    </w:p>
    <w:tbl>
      <w:tblPr>
        <w:tblStyle w:val="TableGrid"/>
        <w:tblW w:w="5000" w:type="pct"/>
        <w:tblLook w:val="04A0" w:firstRow="1" w:lastRow="0" w:firstColumn="1" w:lastColumn="0" w:noHBand="0" w:noVBand="1"/>
      </w:tblPr>
      <w:tblGrid>
        <w:gridCol w:w="5278"/>
        <w:gridCol w:w="5512"/>
      </w:tblGrid>
      <w:tr w:rsidR="00AB49C3" w14:paraId="656FE178" w14:textId="77777777" w:rsidTr="002D79C3">
        <w:tc>
          <w:tcPr>
            <w:tcW w:w="2446" w:type="pct"/>
          </w:tcPr>
          <w:p w14:paraId="257C8537" w14:textId="77777777" w:rsidR="009315E5" w:rsidRDefault="009315E5" w:rsidP="002D79C3">
            <w:r>
              <w:t xml:space="preserve">Retrieve refrigerant pack from participant. It was placed in freezer at least 24 hours prior to shipment. </w:t>
            </w:r>
          </w:p>
          <w:p w14:paraId="350F5CAF" w14:textId="77777777" w:rsidR="009315E5" w:rsidRDefault="009315E5" w:rsidP="002D79C3">
            <w:pPr>
              <w:pStyle w:val="ListParagraph"/>
              <w:tabs>
                <w:tab w:val="left" w:pos="1465"/>
              </w:tabs>
              <w:ind w:left="0"/>
            </w:pPr>
          </w:p>
        </w:tc>
        <w:tc>
          <w:tcPr>
            <w:tcW w:w="2554" w:type="pct"/>
          </w:tcPr>
          <w:p w14:paraId="296366EA" w14:textId="04432C66" w:rsidR="009315E5" w:rsidRDefault="00AB49C3" w:rsidP="002D79C3">
            <w:pPr>
              <w:pStyle w:val="ListParagraph"/>
              <w:tabs>
                <w:tab w:val="left" w:pos="1465"/>
              </w:tabs>
              <w:ind w:left="0"/>
            </w:pPr>
            <w:r>
              <w:rPr>
                <w:noProof/>
              </w:rPr>
              <w:drawing>
                <wp:anchor distT="0" distB="0" distL="114300" distR="114300" simplePos="0" relativeHeight="251885568" behindDoc="1" locked="0" layoutInCell="1" allowOverlap="1" wp14:anchorId="2949D581" wp14:editId="6124F702">
                  <wp:simplePos x="0" y="0"/>
                  <wp:positionH relativeFrom="column">
                    <wp:posOffset>981634</wp:posOffset>
                  </wp:positionH>
                  <wp:positionV relativeFrom="paragraph">
                    <wp:posOffset>3328</wp:posOffset>
                  </wp:positionV>
                  <wp:extent cx="1244707" cy="2654094"/>
                  <wp:effectExtent l="0" t="0" r="0" b="0"/>
                  <wp:wrapTight wrapText="bothSides">
                    <wp:wrapPolygon edited="0">
                      <wp:start x="0" y="0"/>
                      <wp:lineTo x="0" y="21398"/>
                      <wp:lineTo x="21159" y="21398"/>
                      <wp:lineTo x="211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459" t="9058" r="20019" b="3814"/>
                          <a:stretch/>
                        </pic:blipFill>
                        <pic:spPr bwMode="auto">
                          <a:xfrm>
                            <a:off x="0" y="0"/>
                            <a:ext cx="1244707" cy="2654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B49C3" w14:paraId="49774BBB" w14:textId="77777777" w:rsidTr="002D79C3">
        <w:tc>
          <w:tcPr>
            <w:tcW w:w="2446" w:type="pct"/>
          </w:tcPr>
          <w:p w14:paraId="53A63318" w14:textId="77777777" w:rsidR="00841281" w:rsidRDefault="00C225C2" w:rsidP="00841281">
            <w:pPr>
              <w:autoSpaceDE w:val="0"/>
              <w:autoSpaceDN w:val="0"/>
              <w:spacing w:before="40" w:after="40"/>
              <w:rPr>
                <w:b/>
                <w:bCs/>
              </w:rPr>
            </w:pPr>
            <w:r w:rsidRPr="00841281">
              <w:t xml:space="preserve">Contact UPS </w:t>
            </w:r>
            <w:r w:rsidR="00DE5522" w:rsidRPr="00841281">
              <w:rPr>
                <w:rFonts w:ascii="Segoe UI" w:hAnsi="Segoe UI" w:cs="Segoe UI"/>
                <w:color w:val="000000"/>
                <w:sz w:val="20"/>
                <w:szCs w:val="20"/>
              </w:rPr>
              <w:t xml:space="preserve">1-800-742-5877 </w:t>
            </w:r>
            <w:r w:rsidRPr="00841281">
              <w:t xml:space="preserve">to </w:t>
            </w:r>
            <w:r w:rsidR="00DE5522" w:rsidRPr="00841281">
              <w:t>locate the closest UPS store location to drop off the package for same day shipping</w:t>
            </w:r>
            <w:r w:rsidR="0002461E" w:rsidRPr="00841281">
              <w:rPr>
                <w:b/>
                <w:bCs/>
              </w:rPr>
              <w:t xml:space="preserve">. </w:t>
            </w:r>
          </w:p>
          <w:p w14:paraId="5E722449" w14:textId="2A0314FC" w:rsidR="00DE5522" w:rsidRDefault="0002461E" w:rsidP="00841281">
            <w:pPr>
              <w:autoSpaceDE w:val="0"/>
              <w:autoSpaceDN w:val="0"/>
              <w:spacing w:before="40" w:after="40"/>
            </w:pPr>
            <w:r w:rsidRPr="00841281">
              <w:rPr>
                <w:b/>
                <w:bCs/>
              </w:rPr>
              <w:t>Do NOT</w:t>
            </w:r>
            <w:r w:rsidRPr="00841281">
              <w:t xml:space="preserve"> ship from UPS drop box location</w:t>
            </w:r>
            <w:r w:rsidR="00841281">
              <w:t>.</w:t>
            </w:r>
          </w:p>
          <w:p w14:paraId="268D165E" w14:textId="77777777" w:rsidR="009315E5" w:rsidRDefault="009315E5" w:rsidP="002D79C3">
            <w:pPr>
              <w:pStyle w:val="ListParagraph"/>
              <w:tabs>
                <w:tab w:val="left" w:pos="1465"/>
              </w:tabs>
              <w:ind w:left="0"/>
            </w:pPr>
          </w:p>
        </w:tc>
        <w:tc>
          <w:tcPr>
            <w:tcW w:w="2554" w:type="pct"/>
          </w:tcPr>
          <w:p w14:paraId="0D9FE094" w14:textId="2ACA882D" w:rsidR="009315E5" w:rsidRDefault="009315E5" w:rsidP="002D79C3">
            <w:pPr>
              <w:pStyle w:val="ListParagraph"/>
              <w:tabs>
                <w:tab w:val="left" w:pos="1465"/>
              </w:tabs>
              <w:ind w:left="0"/>
            </w:pPr>
          </w:p>
        </w:tc>
      </w:tr>
      <w:tr w:rsidR="00AB49C3" w14:paraId="611AF76D" w14:textId="77777777" w:rsidTr="002D79C3">
        <w:tc>
          <w:tcPr>
            <w:tcW w:w="2446" w:type="pct"/>
          </w:tcPr>
          <w:p w14:paraId="739C308B" w14:textId="7940A4BF" w:rsidR="00C225C2" w:rsidRDefault="00C225C2" w:rsidP="00C225C2">
            <w:pPr>
              <w:tabs>
                <w:tab w:val="left" w:pos="1465"/>
              </w:tabs>
            </w:pPr>
            <w:r>
              <w:t xml:space="preserve">Scan </w:t>
            </w:r>
            <w:r w:rsidR="00CA785D">
              <w:t xml:space="preserve">or take a picture with a cell phone of </w:t>
            </w:r>
            <w:r>
              <w:t xml:space="preserve">completed Biological Sample and Shipment notification form- </w:t>
            </w:r>
            <w:r w:rsidR="00CA785D">
              <w:t>PBMC</w:t>
            </w:r>
          </w:p>
        </w:tc>
        <w:tc>
          <w:tcPr>
            <w:tcW w:w="2554" w:type="pct"/>
          </w:tcPr>
          <w:p w14:paraId="49FF4586" w14:textId="77777777" w:rsidR="00C225C2" w:rsidRDefault="00C225C2" w:rsidP="002D79C3">
            <w:pPr>
              <w:pStyle w:val="ListParagraph"/>
              <w:tabs>
                <w:tab w:val="left" w:pos="1465"/>
              </w:tabs>
              <w:ind w:left="0"/>
            </w:pPr>
          </w:p>
        </w:tc>
      </w:tr>
      <w:tr w:rsidR="00AB49C3" w14:paraId="3FC66BC2" w14:textId="77777777" w:rsidTr="002D79C3">
        <w:tc>
          <w:tcPr>
            <w:tcW w:w="2446" w:type="pct"/>
          </w:tcPr>
          <w:p w14:paraId="00A12718" w14:textId="77777777" w:rsidR="009315E5" w:rsidRDefault="009315E5" w:rsidP="002D79C3">
            <w:pPr>
              <w:tabs>
                <w:tab w:val="left" w:pos="1465"/>
              </w:tabs>
            </w:pPr>
            <w:r>
              <w:t xml:space="preserve">Notify NCRAD of shipment by emailing </w:t>
            </w:r>
            <w:hyperlink r:id="rId26" w:history="1">
              <w:r w:rsidRPr="00C1238A">
                <w:rPr>
                  <w:rStyle w:val="Hyperlink"/>
                </w:rPr>
                <w:t>alzstudy@iu.edu</w:t>
              </w:r>
            </w:hyperlink>
            <w:r>
              <w:t xml:space="preserve">. </w:t>
            </w:r>
          </w:p>
          <w:p w14:paraId="4165753F" w14:textId="77777777" w:rsidR="009315E5" w:rsidRDefault="009315E5" w:rsidP="002D79C3">
            <w:pPr>
              <w:tabs>
                <w:tab w:val="left" w:pos="1465"/>
              </w:tabs>
            </w:pPr>
          </w:p>
          <w:p w14:paraId="6C4FCE32" w14:textId="77777777" w:rsidR="009315E5" w:rsidRDefault="009315E5" w:rsidP="002D79C3">
            <w:pPr>
              <w:tabs>
                <w:tab w:val="left" w:pos="1465"/>
              </w:tabs>
              <w:rPr>
                <w:rFonts w:cstheme="minorHAnsi"/>
                <w:b/>
                <w:bCs/>
                <w:noProof/>
              </w:rPr>
            </w:pPr>
            <w:r>
              <w:t xml:space="preserve">If email is </w:t>
            </w:r>
            <w:r w:rsidRPr="00F32838">
              <w:t xml:space="preserve">unavailable, please call NCRAD </w:t>
            </w:r>
            <w:r w:rsidRPr="00F32838">
              <w:rPr>
                <w:rFonts w:cstheme="minorHAnsi"/>
                <w:b/>
                <w:bCs/>
                <w:noProof/>
              </w:rPr>
              <w:t>1-800</w:t>
            </w:r>
            <w:r>
              <w:rPr>
                <w:rFonts w:cstheme="minorHAnsi"/>
                <w:b/>
                <w:bCs/>
                <w:noProof/>
              </w:rPr>
              <w:t>-526-2839</w:t>
            </w:r>
          </w:p>
          <w:p w14:paraId="4CA65770" w14:textId="77777777" w:rsidR="009315E5" w:rsidRDefault="009315E5" w:rsidP="002D79C3">
            <w:pPr>
              <w:tabs>
                <w:tab w:val="left" w:pos="1465"/>
              </w:tabs>
            </w:pPr>
            <w:r w:rsidRPr="00C225C2">
              <w:rPr>
                <w:rFonts w:cstheme="minorHAnsi"/>
                <w:noProof/>
              </w:rPr>
              <w:t>Do</w:t>
            </w:r>
            <w:r>
              <w:rPr>
                <w:rFonts w:cstheme="minorHAnsi"/>
                <w:b/>
                <w:bCs/>
                <w:noProof/>
              </w:rPr>
              <w:t xml:space="preserve"> </w:t>
            </w:r>
            <w:r>
              <w:t xml:space="preserve">not ship until you have notified NCRAD coordinators of the shipment in advance. </w:t>
            </w:r>
          </w:p>
          <w:p w14:paraId="24754685" w14:textId="77777777" w:rsidR="009315E5" w:rsidRDefault="009315E5" w:rsidP="002D79C3"/>
        </w:tc>
        <w:tc>
          <w:tcPr>
            <w:tcW w:w="2554" w:type="pct"/>
          </w:tcPr>
          <w:p w14:paraId="421F2632" w14:textId="77777777" w:rsidR="009315E5" w:rsidRDefault="009315E5" w:rsidP="002D79C3">
            <w:pPr>
              <w:pStyle w:val="ListParagraph"/>
              <w:tabs>
                <w:tab w:val="left" w:pos="1465"/>
              </w:tabs>
              <w:ind w:left="0"/>
              <w:rPr>
                <w:rFonts w:cstheme="minorHAnsi"/>
                <w:b/>
                <w:bCs/>
                <w:noProof/>
              </w:rPr>
            </w:pPr>
            <w:r>
              <w:rPr>
                <w:rFonts w:cstheme="minorHAnsi"/>
                <w:b/>
                <w:bCs/>
                <w:noProof/>
              </w:rPr>
              <w:t>Content of email:</w:t>
            </w:r>
          </w:p>
          <w:p w14:paraId="400929C0" w14:textId="77777777" w:rsidR="009315E5" w:rsidRDefault="009315E5" w:rsidP="002D79C3">
            <w:pPr>
              <w:pStyle w:val="ListParagraph"/>
              <w:numPr>
                <w:ilvl w:val="0"/>
                <w:numId w:val="25"/>
              </w:numPr>
              <w:tabs>
                <w:tab w:val="left" w:pos="1465"/>
              </w:tabs>
              <w:rPr>
                <w:rFonts w:cstheme="minorHAnsi"/>
                <w:b/>
                <w:bCs/>
                <w:noProof/>
              </w:rPr>
            </w:pPr>
            <w:r>
              <w:rPr>
                <w:rFonts w:cstheme="minorHAnsi"/>
                <w:b/>
                <w:bCs/>
                <w:noProof/>
              </w:rPr>
              <w:t>Completed Biological Sample and Shpment notification form- PBMC (scanned)</w:t>
            </w:r>
          </w:p>
          <w:p w14:paraId="3A937F92" w14:textId="77777777" w:rsidR="009315E5" w:rsidRDefault="009315E5" w:rsidP="002D79C3">
            <w:pPr>
              <w:pStyle w:val="ListParagraph"/>
              <w:numPr>
                <w:ilvl w:val="0"/>
                <w:numId w:val="25"/>
              </w:numPr>
              <w:tabs>
                <w:tab w:val="left" w:pos="1465"/>
              </w:tabs>
              <w:rPr>
                <w:rFonts w:cstheme="minorHAnsi"/>
                <w:b/>
                <w:bCs/>
                <w:noProof/>
              </w:rPr>
            </w:pPr>
            <w:r>
              <w:rPr>
                <w:rFonts w:cstheme="minorHAnsi"/>
                <w:b/>
                <w:bCs/>
                <w:noProof/>
              </w:rPr>
              <w:t>UPS Shipment tracking number</w:t>
            </w:r>
          </w:p>
          <w:p w14:paraId="5DC59BF5" w14:textId="77777777" w:rsidR="009315E5" w:rsidRDefault="009315E5" w:rsidP="002D79C3">
            <w:pPr>
              <w:pStyle w:val="ListParagraph"/>
              <w:tabs>
                <w:tab w:val="left" w:pos="1465"/>
              </w:tabs>
              <w:ind w:left="0"/>
            </w:pPr>
          </w:p>
          <w:p w14:paraId="4791CF31" w14:textId="78ABFB29" w:rsidR="00AB49C3" w:rsidRDefault="00AB49C3" w:rsidP="002D79C3">
            <w:pPr>
              <w:pStyle w:val="ListParagraph"/>
              <w:tabs>
                <w:tab w:val="left" w:pos="1465"/>
              </w:tabs>
              <w:ind w:left="0"/>
            </w:pPr>
            <w:r>
              <w:t xml:space="preserve">Email to </w:t>
            </w:r>
            <w:hyperlink r:id="rId27" w:history="1">
              <w:r w:rsidRPr="00C1238A">
                <w:rPr>
                  <w:rStyle w:val="Hyperlink"/>
                </w:rPr>
                <w:t>alzstudy@iu.edu</w:t>
              </w:r>
            </w:hyperlink>
          </w:p>
        </w:tc>
      </w:tr>
      <w:tr w:rsidR="00AB49C3" w14:paraId="3FFA60A5" w14:textId="77777777" w:rsidTr="002D79C3">
        <w:tc>
          <w:tcPr>
            <w:tcW w:w="2446" w:type="pct"/>
          </w:tcPr>
          <w:p w14:paraId="3A20CCF7" w14:textId="77777777" w:rsidR="009315E5" w:rsidRDefault="009315E5" w:rsidP="002D79C3">
            <w:r>
              <w:t xml:space="preserve">Place filled and labeled sodium heparin (green-top) tubes within the slots in the absorbent pad provided, and place into the plastic biohazard bag with absorbent sheet. </w:t>
            </w:r>
          </w:p>
          <w:p w14:paraId="106E53FB" w14:textId="77777777" w:rsidR="009315E5" w:rsidRDefault="009315E5" w:rsidP="002D79C3">
            <w:pPr>
              <w:pStyle w:val="ListParagraph"/>
              <w:tabs>
                <w:tab w:val="left" w:pos="1465"/>
              </w:tabs>
              <w:ind w:left="0"/>
            </w:pPr>
          </w:p>
          <w:p w14:paraId="73987110" w14:textId="77777777" w:rsidR="00AB603F" w:rsidRDefault="00AB603F" w:rsidP="00AB603F">
            <w:r>
              <w:t xml:space="preserve">Remove as much air as possible from the plastic biohazard bag and seal the bag according to the directions printed on the bag. </w:t>
            </w:r>
          </w:p>
          <w:p w14:paraId="1763F141" w14:textId="6DC3ED2A" w:rsidR="00AB603F" w:rsidRDefault="00AB603F" w:rsidP="002D79C3">
            <w:pPr>
              <w:pStyle w:val="ListParagraph"/>
              <w:tabs>
                <w:tab w:val="left" w:pos="1465"/>
              </w:tabs>
              <w:ind w:left="0"/>
            </w:pPr>
          </w:p>
        </w:tc>
        <w:tc>
          <w:tcPr>
            <w:tcW w:w="2554" w:type="pct"/>
          </w:tcPr>
          <w:p w14:paraId="702B1610" w14:textId="77777777" w:rsidR="009315E5" w:rsidRDefault="009315E5" w:rsidP="002D79C3">
            <w:pPr>
              <w:pStyle w:val="ListParagraph"/>
              <w:tabs>
                <w:tab w:val="left" w:pos="1465"/>
              </w:tabs>
              <w:ind w:left="0"/>
            </w:pPr>
            <w:r w:rsidRPr="005A2ADE">
              <w:rPr>
                <w:rFonts w:ascii="Calibri" w:eastAsia="Calibri" w:hAnsi="Calibri" w:cs="Calibri"/>
                <w:noProof/>
                <w:color w:val="000000"/>
              </w:rPr>
              <mc:AlternateContent>
                <mc:Choice Requires="wps">
                  <w:drawing>
                    <wp:anchor distT="0" distB="0" distL="114300" distR="114300" simplePos="0" relativeHeight="251878400" behindDoc="0" locked="0" layoutInCell="1" allowOverlap="1" wp14:anchorId="216C9676" wp14:editId="5DD4DFBE">
                      <wp:simplePos x="0" y="0"/>
                      <wp:positionH relativeFrom="column">
                        <wp:posOffset>1599373</wp:posOffset>
                      </wp:positionH>
                      <wp:positionV relativeFrom="paragraph">
                        <wp:posOffset>1493520</wp:posOffset>
                      </wp:positionV>
                      <wp:extent cx="512578" cy="323850"/>
                      <wp:effectExtent l="19050" t="19050" r="20955" b="38100"/>
                      <wp:wrapNone/>
                      <wp:docPr id="54"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12578" cy="323850"/>
                              </a:xfrm>
                              <a:prstGeom prst="right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E0EA1A" id="Right Arrow 5" o:spid="_x0000_s1026" type="#_x0000_t13" style="position:absolute;margin-left:125.95pt;margin-top:117.6pt;width:40.35pt;height:25.5pt;rotation:18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" adj="14776" fillcolor="#ffc000" strokecolor="windowText" strokeweight="1pt">
                      <v:path arrowok="t"/>
                    </v:shape>
                  </w:pict>
                </mc:Fallback>
              </mc:AlternateContent>
            </w:r>
            <w:r w:rsidRPr="005A2ADE">
              <w:rPr>
                <w:rFonts w:ascii="Calibri" w:eastAsia="Calibri" w:hAnsi="Calibri" w:cs="Calibri"/>
                <w:noProof/>
                <w:color w:val="000000"/>
              </w:rPr>
              <mc:AlternateContent>
                <mc:Choice Requires="wps">
                  <w:drawing>
                    <wp:anchor distT="0" distB="0" distL="114300" distR="114300" simplePos="0" relativeHeight="251876352" behindDoc="1" locked="0" layoutInCell="1" allowOverlap="1" wp14:anchorId="4A9862AD" wp14:editId="530E5AD7">
                      <wp:simplePos x="0" y="0"/>
                      <wp:positionH relativeFrom="column">
                        <wp:posOffset>1598930</wp:posOffset>
                      </wp:positionH>
                      <wp:positionV relativeFrom="paragraph">
                        <wp:posOffset>192405</wp:posOffset>
                      </wp:positionV>
                      <wp:extent cx="512445" cy="323850"/>
                      <wp:effectExtent l="19050" t="19050" r="20955" b="38100"/>
                      <wp:wrapTight wrapText="bothSides">
                        <wp:wrapPolygon edited="0">
                          <wp:start x="16782" y="22871"/>
                          <wp:lineTo x="22403" y="21600"/>
                          <wp:lineTo x="22403" y="10165"/>
                          <wp:lineTo x="17585" y="1271"/>
                          <wp:lineTo x="16782" y="-1271"/>
                          <wp:lineTo x="12767" y="-1271"/>
                          <wp:lineTo x="12767" y="1271"/>
                          <wp:lineTo x="-80" y="5082"/>
                          <wp:lineTo x="-80" y="19059"/>
                          <wp:lineTo x="12767" y="22871"/>
                          <wp:lineTo x="16782" y="22871"/>
                        </wp:wrapPolygon>
                      </wp:wrapTight>
                      <wp:docPr id="4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12445" cy="323850"/>
                              </a:xfrm>
                              <a:prstGeom prst="right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053133" id="Right Arrow 5" o:spid="_x0000_s1026" type="#_x0000_t13" style="position:absolute;margin-left:125.9pt;margin-top:15.15pt;width:40.35pt;height:25.5pt;rotation:180;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" adj="14775" fillcolor="#ffc000" strokecolor="windowText" strokeweight="1pt">
                      <v:path arrowok="t"/>
                      <w10:wrap type="tight"/>
                    </v:shape>
                  </w:pict>
                </mc:Fallback>
              </mc:AlternateContent>
            </w:r>
            <w:r w:rsidRPr="005A2ADE">
              <w:rPr>
                <w:rFonts w:ascii="Calibri" w:eastAsia="Calibri" w:hAnsi="Calibri" w:cs="Calibri"/>
                <w:noProof/>
                <w:color w:val="000000"/>
              </w:rPr>
              <mc:AlternateContent>
                <mc:Choice Requires="wps">
                  <w:drawing>
                    <wp:anchor distT="0" distB="0" distL="114300" distR="114300" simplePos="0" relativeHeight="251877376" behindDoc="0" locked="0" layoutInCell="1" allowOverlap="1" wp14:anchorId="68BFDBB2" wp14:editId="235C2397">
                      <wp:simplePos x="0" y="0"/>
                      <wp:positionH relativeFrom="column">
                        <wp:posOffset>1600141</wp:posOffset>
                      </wp:positionH>
                      <wp:positionV relativeFrom="paragraph">
                        <wp:posOffset>692150</wp:posOffset>
                      </wp:positionV>
                      <wp:extent cx="512578" cy="323850"/>
                      <wp:effectExtent l="19050" t="19050" r="20955" b="38100"/>
                      <wp:wrapNone/>
                      <wp:docPr id="50"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12578" cy="323850"/>
                              </a:xfrm>
                              <a:prstGeom prst="right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27AEBF" id="Right Arrow 5" o:spid="_x0000_s1026" type="#_x0000_t13" style="position:absolute;margin-left:126pt;margin-top:54.5pt;width:40.35pt;height:25.5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" adj="14776" fillcolor="#ffc000" strokecolor="windowText" strokeweight="1pt">
                      <v:path arrowok="t"/>
                    </v:shape>
                  </w:pict>
                </mc:Fallback>
              </mc:AlternateContent>
            </w:r>
            <w:r w:rsidRPr="005A2ADE">
              <w:rPr>
                <w:rFonts w:ascii="Calibri" w:eastAsia="Calibri" w:hAnsi="Calibri" w:cs="Calibri"/>
                <w:noProof/>
                <w:color w:val="000000"/>
              </w:rPr>
              <mc:AlternateContent>
                <mc:Choice Requires="wps">
                  <w:drawing>
                    <wp:anchor distT="0" distB="0" distL="114300" distR="114300" simplePos="0" relativeHeight="251873280" behindDoc="1" locked="0" layoutInCell="1" allowOverlap="1" wp14:anchorId="20CE2F39" wp14:editId="20F66F9B">
                      <wp:simplePos x="0" y="0"/>
                      <wp:positionH relativeFrom="margin">
                        <wp:posOffset>2104922</wp:posOffset>
                      </wp:positionH>
                      <wp:positionV relativeFrom="paragraph">
                        <wp:posOffset>195743</wp:posOffset>
                      </wp:positionV>
                      <wp:extent cx="1172845" cy="334645"/>
                      <wp:effectExtent l="0" t="0" r="27305" b="27305"/>
                      <wp:wrapTight wrapText="bothSides">
                        <wp:wrapPolygon edited="0">
                          <wp:start x="0" y="0"/>
                          <wp:lineTo x="0" y="22133"/>
                          <wp:lineTo x="21752" y="22133"/>
                          <wp:lineTo x="21752" y="0"/>
                          <wp:lineTo x="0" y="0"/>
                        </wp:wrapPolygon>
                      </wp:wrapTight>
                      <wp:docPr id="40" name="TextBox 10"/>
                      <wp:cNvGraphicFramePr/>
                      <a:graphic xmlns:a="http://schemas.openxmlformats.org/drawingml/2006/main">
                        <a:graphicData uri="http://schemas.microsoft.com/office/word/2010/wordprocessingShape">
                          <wps:wsp>
                            <wps:cNvSpPr txBox="1"/>
                            <wps:spPr>
                              <a:xfrm>
                                <a:off x="0" y="0"/>
                                <a:ext cx="1172845" cy="3346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85B3E6" w14:textId="77777777" w:rsidR="00012F6F" w:rsidRPr="00A4643C" w:rsidRDefault="00012F6F" w:rsidP="009315E5">
                                  <w:pPr>
                                    <w:spacing w:after="0"/>
                                    <w:jc w:val="center"/>
                                    <w:rPr>
                                      <w:b/>
                                    </w:rPr>
                                  </w:pPr>
                                  <w:r w:rsidRPr="005A2ADE">
                                    <w:rPr>
                                      <w:rFonts w:hAnsi="Calibri"/>
                                      <w:b/>
                                      <w:color w:val="000000"/>
                                      <w:kern w:val="24"/>
                                    </w:rPr>
                                    <w:t>Blood Samples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CE2F39" id="TextBox 10" o:spid="_x0000_s1034" type="#_x0000_t202" style="position:absolute;margin-left:165.75pt;margin-top:15.4pt;width:92.35pt;height:26.35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" fillcolor="window" strokecolor="windowText" strokeweight="1pt">
                      <v:textbox>
                        <w:txbxContent>
                          <w:p w14:paraId="3485B3E6" w14:textId="77777777" w:rsidR="00012F6F" w:rsidRPr="00A4643C" w:rsidRDefault="00012F6F" w:rsidP="009315E5">
                            <w:pPr>
                              <w:spacing w:after="0"/>
                              <w:jc w:val="center"/>
                              <w:rPr>
                                <w:b/>
                              </w:rPr>
                            </w:pPr>
                            <w:r w:rsidRPr="005A2ADE">
                              <w:rPr>
                                <w:rFonts w:hAnsi="Calibri"/>
                                <w:b/>
                                <w:color w:val="000000"/>
                                <w:kern w:val="24"/>
                              </w:rPr>
                              <w:t>Blood Samples</w:t>
                            </w:r>
                          </w:p>
                        </w:txbxContent>
                      </v:textbox>
                      <w10:wrap type="tight" anchorx="margin"/>
                    </v:shape>
                  </w:pict>
                </mc:Fallback>
              </mc:AlternateContent>
            </w:r>
            <w:r w:rsidRPr="005A2ADE">
              <w:rPr>
                <w:rFonts w:ascii="Calibri" w:eastAsia="Calibri" w:hAnsi="Calibri" w:cs="Calibri"/>
                <w:noProof/>
                <w:color w:val="000000"/>
              </w:rPr>
              <mc:AlternateContent>
                <mc:Choice Requires="wps">
                  <w:drawing>
                    <wp:anchor distT="0" distB="0" distL="114300" distR="114300" simplePos="0" relativeHeight="251874304" behindDoc="1" locked="0" layoutInCell="1" allowOverlap="1" wp14:anchorId="2924553E" wp14:editId="71E6ED62">
                      <wp:simplePos x="0" y="0"/>
                      <wp:positionH relativeFrom="margin">
                        <wp:posOffset>2115820</wp:posOffset>
                      </wp:positionH>
                      <wp:positionV relativeFrom="paragraph">
                        <wp:posOffset>687070</wp:posOffset>
                      </wp:positionV>
                      <wp:extent cx="1162050" cy="467360"/>
                      <wp:effectExtent l="0" t="0" r="19050" b="27940"/>
                      <wp:wrapTight wrapText="bothSides">
                        <wp:wrapPolygon edited="0">
                          <wp:start x="0" y="0"/>
                          <wp:lineTo x="0" y="22011"/>
                          <wp:lineTo x="21600" y="22011"/>
                          <wp:lineTo x="21600" y="0"/>
                          <wp:lineTo x="0" y="0"/>
                        </wp:wrapPolygon>
                      </wp:wrapTight>
                      <wp:docPr id="41" name="TextBox 10"/>
                      <wp:cNvGraphicFramePr/>
                      <a:graphic xmlns:a="http://schemas.openxmlformats.org/drawingml/2006/main">
                        <a:graphicData uri="http://schemas.microsoft.com/office/word/2010/wordprocessingShape">
                          <wps:wsp>
                            <wps:cNvSpPr txBox="1"/>
                            <wps:spPr>
                              <a:xfrm>
                                <a:off x="0" y="0"/>
                                <a:ext cx="1162050" cy="4673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53442B" w14:textId="77777777" w:rsidR="00012F6F" w:rsidRPr="00A4643C" w:rsidRDefault="00012F6F" w:rsidP="009315E5">
                                  <w:pPr>
                                    <w:spacing w:after="0"/>
                                    <w:jc w:val="center"/>
                                    <w:rPr>
                                      <w:b/>
                                    </w:rPr>
                                  </w:pPr>
                                  <w:r w:rsidRPr="005A2ADE">
                                    <w:rPr>
                                      <w:rFonts w:hAnsi="Calibri"/>
                                      <w:b/>
                                      <w:color w:val="000000"/>
                                      <w:kern w:val="24"/>
                                    </w:rPr>
                                    <w:t>Absorbent Pad/Sleeve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24553E" id="_x0000_s1035" type="#_x0000_t202" style="position:absolute;margin-left:166.6pt;margin-top:54.1pt;width:91.5pt;height:36.8pt;z-index:-25144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" fillcolor="window" strokecolor="windowText" strokeweight="1pt">
                      <v:textbox>
                        <w:txbxContent>
                          <w:p w14:paraId="0853442B" w14:textId="77777777" w:rsidR="00012F6F" w:rsidRPr="00A4643C" w:rsidRDefault="00012F6F" w:rsidP="009315E5">
                            <w:pPr>
                              <w:spacing w:after="0"/>
                              <w:jc w:val="center"/>
                              <w:rPr>
                                <w:b/>
                              </w:rPr>
                            </w:pPr>
                            <w:r w:rsidRPr="005A2ADE">
                              <w:rPr>
                                <w:rFonts w:hAnsi="Calibri"/>
                                <w:b/>
                                <w:color w:val="000000"/>
                                <w:kern w:val="24"/>
                              </w:rPr>
                              <w:t>Absorbent Pad/Sleeve</w:t>
                            </w:r>
                          </w:p>
                        </w:txbxContent>
                      </v:textbox>
                      <w10:wrap type="tight" anchorx="margin"/>
                    </v:shape>
                  </w:pict>
                </mc:Fallback>
              </mc:AlternateContent>
            </w:r>
            <w:r w:rsidRPr="005A2ADE">
              <w:rPr>
                <w:rFonts w:ascii="Calibri" w:eastAsia="Calibri" w:hAnsi="Calibri" w:cs="Calibri"/>
                <w:noProof/>
                <w:color w:val="000000"/>
              </w:rPr>
              <mc:AlternateContent>
                <mc:Choice Requires="wps">
                  <w:drawing>
                    <wp:anchor distT="0" distB="0" distL="114300" distR="114300" simplePos="0" relativeHeight="251875328" behindDoc="1" locked="0" layoutInCell="1" allowOverlap="1" wp14:anchorId="432DBBD7" wp14:editId="4C8C0F08">
                      <wp:simplePos x="0" y="0"/>
                      <wp:positionH relativeFrom="margin">
                        <wp:posOffset>2112173</wp:posOffset>
                      </wp:positionH>
                      <wp:positionV relativeFrom="paragraph">
                        <wp:posOffset>1527337</wp:posOffset>
                      </wp:positionV>
                      <wp:extent cx="1112520" cy="292735"/>
                      <wp:effectExtent l="0" t="0" r="11430" b="12065"/>
                      <wp:wrapTight wrapText="bothSides">
                        <wp:wrapPolygon edited="0">
                          <wp:start x="0" y="0"/>
                          <wp:lineTo x="0" y="21085"/>
                          <wp:lineTo x="21452" y="21085"/>
                          <wp:lineTo x="21452" y="0"/>
                          <wp:lineTo x="0" y="0"/>
                        </wp:wrapPolygon>
                      </wp:wrapTight>
                      <wp:docPr id="42" name="TextBox 10"/>
                      <wp:cNvGraphicFramePr/>
                      <a:graphic xmlns:a="http://schemas.openxmlformats.org/drawingml/2006/main">
                        <a:graphicData uri="http://schemas.microsoft.com/office/word/2010/wordprocessingShape">
                          <wps:wsp>
                            <wps:cNvSpPr txBox="1"/>
                            <wps:spPr>
                              <a:xfrm>
                                <a:off x="0" y="0"/>
                                <a:ext cx="1112520" cy="2927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6ACF47" w14:textId="77777777" w:rsidR="00012F6F" w:rsidRPr="00A4643C" w:rsidRDefault="00012F6F" w:rsidP="009315E5">
                                  <w:pPr>
                                    <w:spacing w:after="0"/>
                                    <w:jc w:val="center"/>
                                    <w:rPr>
                                      <w:b/>
                                    </w:rPr>
                                  </w:pPr>
                                  <w:r w:rsidRPr="005A2ADE">
                                    <w:rPr>
                                      <w:rFonts w:hAnsi="Calibri"/>
                                      <w:b/>
                                      <w:color w:val="000000"/>
                                      <w:kern w:val="24"/>
                                    </w:rPr>
                                    <w:t>Biohazard Bag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2DBBD7" id="_x0000_s1036" type="#_x0000_t202" style="position:absolute;margin-left:166.3pt;margin-top:120.25pt;width:87.6pt;height:23.05pt;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" fillcolor="window" strokecolor="windowText" strokeweight="1pt">
                      <v:textbox>
                        <w:txbxContent>
                          <w:p w14:paraId="7D6ACF47" w14:textId="77777777" w:rsidR="00012F6F" w:rsidRPr="00A4643C" w:rsidRDefault="00012F6F" w:rsidP="009315E5">
                            <w:pPr>
                              <w:spacing w:after="0"/>
                              <w:jc w:val="center"/>
                              <w:rPr>
                                <w:b/>
                              </w:rPr>
                            </w:pPr>
                            <w:r w:rsidRPr="005A2ADE">
                              <w:rPr>
                                <w:rFonts w:hAnsi="Calibri"/>
                                <w:b/>
                                <w:color w:val="000000"/>
                                <w:kern w:val="24"/>
                              </w:rPr>
                              <w:t>Biohazard Bag</w:t>
                            </w:r>
                          </w:p>
                        </w:txbxContent>
                      </v:textbox>
                      <w10:wrap type="tight" anchorx="margin"/>
                    </v:shape>
                  </w:pict>
                </mc:Fallback>
              </mc:AlternateContent>
            </w:r>
            <w:r w:rsidRPr="005A2ADE">
              <w:rPr>
                <w:rFonts w:ascii="Calibri" w:eastAsia="Calibri" w:hAnsi="Calibri" w:cs="Calibri"/>
                <w:noProof/>
              </w:rPr>
              <w:drawing>
                <wp:anchor distT="0" distB="0" distL="114300" distR="114300" simplePos="0" relativeHeight="251872256" behindDoc="1" locked="0" layoutInCell="1" allowOverlap="1" wp14:anchorId="34297D46" wp14:editId="36B7B854">
                  <wp:simplePos x="0" y="0"/>
                  <wp:positionH relativeFrom="margin">
                    <wp:posOffset>-23510</wp:posOffset>
                  </wp:positionH>
                  <wp:positionV relativeFrom="paragraph">
                    <wp:posOffset>49530</wp:posOffset>
                  </wp:positionV>
                  <wp:extent cx="2133600" cy="2366645"/>
                  <wp:effectExtent l="0" t="0" r="0" b="0"/>
                  <wp:wrapTight wrapText="bothSides">
                    <wp:wrapPolygon edited="0">
                      <wp:start x="0" y="0"/>
                      <wp:lineTo x="0" y="21386"/>
                      <wp:lineTo x="21407" y="21386"/>
                      <wp:lineTo x="214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856" t="7020" r="9648" b="37396"/>
                          <a:stretch/>
                        </pic:blipFill>
                        <pic:spPr bwMode="auto">
                          <a:xfrm>
                            <a:off x="0" y="0"/>
                            <a:ext cx="2133600" cy="2366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B49C3" w14:paraId="28F67C71" w14:textId="77777777" w:rsidTr="002D79C3">
        <w:trPr>
          <w:trHeight w:val="134"/>
        </w:trPr>
        <w:tc>
          <w:tcPr>
            <w:tcW w:w="2446" w:type="pct"/>
          </w:tcPr>
          <w:p w14:paraId="2D0944B4" w14:textId="77777777" w:rsidR="009315E5" w:rsidRDefault="009315E5" w:rsidP="002D79C3">
            <w:r>
              <w:lastRenderedPageBreak/>
              <w:t xml:space="preserve">Place the refrigerant pack into the cooler on top of the filled biohazard bag. </w:t>
            </w:r>
          </w:p>
          <w:p w14:paraId="30A99184" w14:textId="77777777" w:rsidR="009315E5" w:rsidRDefault="009315E5" w:rsidP="002D79C3">
            <w:pPr>
              <w:pStyle w:val="ListParagraph"/>
              <w:tabs>
                <w:tab w:val="left" w:pos="1465"/>
              </w:tabs>
              <w:ind w:left="0"/>
            </w:pPr>
          </w:p>
          <w:p w14:paraId="7440450C" w14:textId="31A6C95E" w:rsidR="00AB603F" w:rsidRDefault="00AB603F" w:rsidP="00AB603F">
            <w:pPr>
              <w:tabs>
                <w:tab w:val="left" w:pos="1753"/>
              </w:tabs>
            </w:pPr>
            <w:r>
              <w:t xml:space="preserve">Place the Styrofoam lid onto the cooler inside the shipping box. </w:t>
            </w:r>
          </w:p>
          <w:p w14:paraId="579D7A0B" w14:textId="79FE6D07" w:rsidR="00AB603F" w:rsidRDefault="00AB603F" w:rsidP="002D79C3">
            <w:pPr>
              <w:pStyle w:val="ListParagraph"/>
              <w:tabs>
                <w:tab w:val="left" w:pos="1465"/>
              </w:tabs>
              <w:ind w:left="0"/>
            </w:pPr>
          </w:p>
        </w:tc>
        <w:tc>
          <w:tcPr>
            <w:tcW w:w="2554" w:type="pct"/>
          </w:tcPr>
          <w:p w14:paraId="4F5FCADE" w14:textId="77777777" w:rsidR="009315E5" w:rsidRDefault="009315E5" w:rsidP="002D79C3">
            <w:pPr>
              <w:pStyle w:val="ListParagraph"/>
              <w:tabs>
                <w:tab w:val="left" w:pos="1465"/>
              </w:tabs>
              <w:ind w:left="0"/>
            </w:pPr>
            <w:r w:rsidRPr="00033BC4">
              <w:rPr>
                <w:rFonts w:ascii="Calibri" w:eastAsia="Calibri" w:hAnsi="Calibri" w:cs="Calibri"/>
                <w:noProof/>
              </w:rPr>
              <w:drawing>
                <wp:anchor distT="0" distB="0" distL="114300" distR="114300" simplePos="0" relativeHeight="251879424" behindDoc="1" locked="0" layoutInCell="1" allowOverlap="1" wp14:anchorId="41273672" wp14:editId="18609BA4">
                  <wp:simplePos x="0" y="0"/>
                  <wp:positionH relativeFrom="margin">
                    <wp:posOffset>180753</wp:posOffset>
                  </wp:positionH>
                  <wp:positionV relativeFrom="paragraph">
                    <wp:posOffset>38307</wp:posOffset>
                  </wp:positionV>
                  <wp:extent cx="2447925" cy="1720215"/>
                  <wp:effectExtent l="0" t="0" r="9525" b="0"/>
                  <wp:wrapTight wrapText="bothSides">
                    <wp:wrapPolygon edited="0">
                      <wp:start x="0" y="0"/>
                      <wp:lineTo x="0" y="21289"/>
                      <wp:lineTo x="21516" y="21289"/>
                      <wp:lineTo x="2151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142" t="49694" r="2601" b="4605"/>
                          <a:stretch/>
                        </pic:blipFill>
                        <pic:spPr bwMode="auto">
                          <a:xfrm>
                            <a:off x="0" y="0"/>
                            <a:ext cx="2447925" cy="172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B49C3" w14:paraId="546B05D0" w14:textId="77777777" w:rsidTr="002D79C3">
        <w:trPr>
          <w:trHeight w:val="134"/>
        </w:trPr>
        <w:tc>
          <w:tcPr>
            <w:tcW w:w="2446" w:type="pct"/>
          </w:tcPr>
          <w:p w14:paraId="3287280A" w14:textId="0DFD065C" w:rsidR="009315E5" w:rsidRDefault="009315E5" w:rsidP="002D79C3">
            <w:pPr>
              <w:tabs>
                <w:tab w:val="left" w:pos="1753"/>
              </w:tabs>
            </w:pPr>
            <w:r>
              <w:t xml:space="preserve">Place </w:t>
            </w:r>
            <w:r w:rsidR="00AB603F">
              <w:t xml:space="preserve">the </w:t>
            </w:r>
            <w:r>
              <w:t xml:space="preserve">Biological Sample and Shipment Notification Form within the shipping box </w:t>
            </w:r>
            <w:r w:rsidR="00AB603F">
              <w:t xml:space="preserve">and </w:t>
            </w:r>
            <w:r>
              <w:t>list of contents form</w:t>
            </w:r>
            <w:r w:rsidR="00AB603F">
              <w:t xml:space="preserve"> in the shipping box before closing and securing box top</w:t>
            </w:r>
            <w:r>
              <w:t xml:space="preserve">. </w:t>
            </w:r>
          </w:p>
          <w:p w14:paraId="23E107A3" w14:textId="259FA47A" w:rsidR="009315E5" w:rsidRDefault="009315E5" w:rsidP="002D79C3">
            <w:pPr>
              <w:tabs>
                <w:tab w:val="left" w:pos="1753"/>
              </w:tabs>
            </w:pPr>
          </w:p>
          <w:p w14:paraId="78759E54" w14:textId="426C57DA" w:rsidR="0001146F" w:rsidRDefault="0001146F" w:rsidP="002D79C3">
            <w:pPr>
              <w:tabs>
                <w:tab w:val="left" w:pos="1753"/>
              </w:tabs>
            </w:pPr>
            <w:r>
              <w:t>Secure box with packing tape</w:t>
            </w:r>
            <w:r w:rsidR="0010452E">
              <w:t xml:space="preserve"> strip.</w:t>
            </w:r>
          </w:p>
          <w:p w14:paraId="0BDC4ED6" w14:textId="77777777" w:rsidR="0001146F" w:rsidRDefault="0001146F" w:rsidP="002D79C3">
            <w:pPr>
              <w:tabs>
                <w:tab w:val="left" w:pos="1753"/>
              </w:tabs>
            </w:pPr>
          </w:p>
          <w:p w14:paraId="0AEEB044" w14:textId="32126F01" w:rsidR="00AB603F" w:rsidRDefault="00AB603F" w:rsidP="00AB603F">
            <w:pPr>
              <w:tabs>
                <w:tab w:val="left" w:pos="1753"/>
              </w:tabs>
            </w:pPr>
            <w:r>
              <w:t>Confirm UN3373 (Biological Substance Category B) label is on outside of the cardboard box</w:t>
            </w:r>
          </w:p>
          <w:p w14:paraId="0617DEC7" w14:textId="08DD10FA" w:rsidR="00AB603F" w:rsidRDefault="00AB603F" w:rsidP="002D79C3">
            <w:pPr>
              <w:tabs>
                <w:tab w:val="left" w:pos="1753"/>
              </w:tabs>
            </w:pPr>
          </w:p>
        </w:tc>
        <w:tc>
          <w:tcPr>
            <w:tcW w:w="2554" w:type="pct"/>
          </w:tcPr>
          <w:p w14:paraId="5CCA3548" w14:textId="2BC9F67E" w:rsidR="009315E5" w:rsidRDefault="00AB603F" w:rsidP="002D79C3">
            <w:pPr>
              <w:pStyle w:val="ListParagraph"/>
              <w:tabs>
                <w:tab w:val="left" w:pos="1465"/>
              </w:tabs>
              <w:ind w:left="0"/>
            </w:pPr>
            <w:r w:rsidRPr="006B2301">
              <w:rPr>
                <w:rFonts w:ascii="Calibri" w:eastAsia="Calibri" w:hAnsi="Calibri" w:cs="Calibri"/>
                <w:noProof/>
              </w:rPr>
              <w:drawing>
                <wp:anchor distT="0" distB="0" distL="114300" distR="114300" simplePos="0" relativeHeight="251881472" behindDoc="1" locked="0" layoutInCell="1" allowOverlap="1" wp14:anchorId="7E02060D" wp14:editId="4952CD22">
                  <wp:simplePos x="0" y="0"/>
                  <wp:positionH relativeFrom="margin">
                    <wp:posOffset>179070</wp:posOffset>
                  </wp:positionH>
                  <wp:positionV relativeFrom="paragraph">
                    <wp:posOffset>20955</wp:posOffset>
                  </wp:positionV>
                  <wp:extent cx="2494280" cy="1683385"/>
                  <wp:effectExtent l="0" t="0" r="1270" b="0"/>
                  <wp:wrapTight wrapText="bothSides">
                    <wp:wrapPolygon edited="0">
                      <wp:start x="0" y="0"/>
                      <wp:lineTo x="0" y="21266"/>
                      <wp:lineTo x="21446" y="21266"/>
                      <wp:lineTo x="2144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6144" r="2721" b="2209"/>
                          <a:stretch/>
                        </pic:blipFill>
                        <pic:spPr bwMode="auto">
                          <a:xfrm>
                            <a:off x="0" y="0"/>
                            <a:ext cx="2494280" cy="168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B49C3" w14:paraId="158C656C" w14:textId="77777777" w:rsidTr="002D79C3">
        <w:trPr>
          <w:trHeight w:val="134"/>
        </w:trPr>
        <w:tc>
          <w:tcPr>
            <w:tcW w:w="2446" w:type="pct"/>
          </w:tcPr>
          <w:p w14:paraId="06B183A6" w14:textId="4BD4582F" w:rsidR="009315E5" w:rsidRDefault="009315E5" w:rsidP="00AB603F">
            <w:pPr>
              <w:tabs>
                <w:tab w:val="left" w:pos="1453"/>
              </w:tabs>
            </w:pPr>
            <w:r>
              <w:t xml:space="preserve">Place </w:t>
            </w:r>
            <w:r w:rsidR="00AB603F">
              <w:t xml:space="preserve">shipping box inside </w:t>
            </w:r>
            <w:r>
              <w:t xml:space="preserve">UPS Next Day </w:t>
            </w:r>
            <w:r w:rsidR="00AB603F">
              <w:t>mailing envelop</w:t>
            </w:r>
            <w:r w:rsidR="00841281">
              <w:t>e</w:t>
            </w:r>
            <w:r w:rsidR="00AB603F">
              <w:t xml:space="preserve"> with the pre-printed return address label </w:t>
            </w:r>
          </w:p>
        </w:tc>
        <w:tc>
          <w:tcPr>
            <w:tcW w:w="2554" w:type="pct"/>
          </w:tcPr>
          <w:p w14:paraId="63141C3E" w14:textId="19A8045C" w:rsidR="009315E5" w:rsidRDefault="00AB603F" w:rsidP="002D79C3">
            <w:pPr>
              <w:pStyle w:val="ListParagraph"/>
              <w:tabs>
                <w:tab w:val="left" w:pos="1465"/>
              </w:tabs>
              <w:ind w:left="0"/>
            </w:pPr>
            <w:r>
              <w:rPr>
                <w:noProof/>
              </w:rPr>
              <w:drawing>
                <wp:anchor distT="0" distB="0" distL="114300" distR="114300" simplePos="0" relativeHeight="251882496" behindDoc="1" locked="0" layoutInCell="1" allowOverlap="1" wp14:anchorId="3DF88796" wp14:editId="145C8186">
                  <wp:simplePos x="0" y="0"/>
                  <wp:positionH relativeFrom="column">
                    <wp:posOffset>222885</wp:posOffset>
                  </wp:positionH>
                  <wp:positionV relativeFrom="paragraph">
                    <wp:posOffset>0</wp:posOffset>
                  </wp:positionV>
                  <wp:extent cx="2340610" cy="1753870"/>
                  <wp:effectExtent l="0" t="0" r="2540" b="0"/>
                  <wp:wrapTight wrapText="bothSides">
                    <wp:wrapPolygon edited="0">
                      <wp:start x="0" y="0"/>
                      <wp:lineTo x="0" y="21350"/>
                      <wp:lineTo x="21448" y="21350"/>
                      <wp:lineTo x="2144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0610"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B49C3" w14:paraId="40945ABC" w14:textId="77777777" w:rsidTr="002D79C3">
        <w:trPr>
          <w:trHeight w:val="134"/>
        </w:trPr>
        <w:tc>
          <w:tcPr>
            <w:tcW w:w="2446" w:type="pct"/>
          </w:tcPr>
          <w:p w14:paraId="461B8D1E" w14:textId="77777777" w:rsidR="009315E5" w:rsidRDefault="009315E5" w:rsidP="002D79C3">
            <w:pPr>
              <w:autoSpaceDE w:val="0"/>
              <w:autoSpaceDN w:val="0"/>
              <w:adjustRightInd w:val="0"/>
              <w:rPr>
                <w:rFonts w:ascii="Calibri" w:eastAsia="Calibri" w:hAnsi="Calibri" w:cs="Calibri"/>
              </w:rPr>
            </w:pPr>
            <w:r w:rsidRPr="00397D62">
              <w:rPr>
                <w:rFonts w:ascii="Calibri" w:eastAsia="Calibri" w:hAnsi="Calibri" w:cs="Calibri"/>
              </w:rPr>
              <w:t>Specimens should be sent via UPS Next Day Air.</w:t>
            </w:r>
            <w:r>
              <w:rPr>
                <w:rFonts w:ascii="Calibri" w:eastAsia="Calibri" w:hAnsi="Calibri" w:cs="Calibri"/>
              </w:rPr>
              <w:t xml:space="preserve">  Samples must be sent next day and on </w:t>
            </w:r>
            <w:r w:rsidRPr="00397D62">
              <w:rPr>
                <w:rFonts w:ascii="Calibri" w:eastAsia="Calibri" w:hAnsi="Calibri" w:cs="Calibri"/>
                <w:b/>
              </w:rPr>
              <w:t>Monday through Wednesday</w:t>
            </w:r>
            <w:r w:rsidRPr="00397D62">
              <w:rPr>
                <w:rFonts w:ascii="Calibri" w:eastAsia="Calibri" w:hAnsi="Calibri" w:cs="Calibri"/>
              </w:rPr>
              <w:t xml:space="preserve"> to avoid any potential shipping delays. </w:t>
            </w:r>
          </w:p>
          <w:p w14:paraId="2A018A2C" w14:textId="77777777" w:rsidR="009315E5" w:rsidRDefault="009315E5" w:rsidP="002D79C3">
            <w:pPr>
              <w:autoSpaceDE w:val="0"/>
              <w:autoSpaceDN w:val="0"/>
              <w:adjustRightInd w:val="0"/>
              <w:rPr>
                <w:rFonts w:ascii="Calibri" w:eastAsia="Calibri" w:hAnsi="Calibri" w:cs="Calibri"/>
              </w:rPr>
            </w:pPr>
          </w:p>
          <w:p w14:paraId="181E7E66" w14:textId="77777777" w:rsidR="009315E5" w:rsidRPr="00397D62" w:rsidRDefault="009315E5" w:rsidP="002D79C3">
            <w:pPr>
              <w:autoSpaceDE w:val="0"/>
              <w:autoSpaceDN w:val="0"/>
              <w:adjustRightInd w:val="0"/>
              <w:jc w:val="both"/>
              <w:rPr>
                <w:rFonts w:ascii="Calibri" w:eastAsia="Calibri" w:hAnsi="Calibri" w:cs="Calibri"/>
              </w:rPr>
            </w:pPr>
          </w:p>
          <w:p w14:paraId="64E3BC4F" w14:textId="77777777" w:rsidR="009315E5" w:rsidRDefault="009315E5" w:rsidP="002D79C3">
            <w:pPr>
              <w:pStyle w:val="ListParagraph"/>
              <w:tabs>
                <w:tab w:val="left" w:pos="1465"/>
              </w:tabs>
              <w:ind w:left="0"/>
            </w:pPr>
          </w:p>
        </w:tc>
        <w:tc>
          <w:tcPr>
            <w:tcW w:w="2554" w:type="pct"/>
          </w:tcPr>
          <w:p w14:paraId="0FBC17D1" w14:textId="77777777" w:rsidR="009315E5" w:rsidRDefault="009315E5" w:rsidP="002D79C3">
            <w:pPr>
              <w:pStyle w:val="ListParagraph"/>
              <w:tabs>
                <w:tab w:val="left" w:pos="1465"/>
              </w:tabs>
              <w:ind w:left="0"/>
              <w:jc w:val="center"/>
              <w:rPr>
                <w:rFonts w:cstheme="minorHAnsi"/>
                <w:b/>
                <w:bCs/>
                <w:noProof/>
              </w:rPr>
            </w:pPr>
            <w:r>
              <w:rPr>
                <w:rFonts w:cstheme="minorHAnsi"/>
                <w:b/>
                <w:bCs/>
                <w:noProof/>
              </w:rPr>
              <w:t xml:space="preserve">NCRAD </w:t>
            </w:r>
          </w:p>
          <w:p w14:paraId="3DEA5CBB" w14:textId="77777777" w:rsidR="009315E5" w:rsidRDefault="009315E5" w:rsidP="002D79C3">
            <w:pPr>
              <w:pStyle w:val="ListParagraph"/>
              <w:tabs>
                <w:tab w:val="left" w:pos="1465"/>
              </w:tabs>
              <w:ind w:left="0"/>
              <w:jc w:val="center"/>
              <w:rPr>
                <w:rFonts w:cstheme="minorHAnsi"/>
                <w:b/>
                <w:bCs/>
                <w:noProof/>
              </w:rPr>
            </w:pPr>
            <w:r>
              <w:rPr>
                <w:rFonts w:cstheme="minorHAnsi"/>
                <w:b/>
                <w:bCs/>
                <w:noProof/>
              </w:rPr>
              <w:t>IU School of Medicine</w:t>
            </w:r>
          </w:p>
          <w:p w14:paraId="62F4476D" w14:textId="77777777" w:rsidR="009315E5" w:rsidRDefault="009315E5" w:rsidP="002D79C3">
            <w:pPr>
              <w:pStyle w:val="ListParagraph"/>
              <w:tabs>
                <w:tab w:val="left" w:pos="1465"/>
              </w:tabs>
              <w:ind w:left="0"/>
              <w:jc w:val="center"/>
              <w:rPr>
                <w:rFonts w:cstheme="minorHAnsi"/>
                <w:b/>
                <w:bCs/>
                <w:noProof/>
              </w:rPr>
            </w:pPr>
            <w:r>
              <w:rPr>
                <w:rFonts w:cstheme="minorHAnsi"/>
                <w:b/>
                <w:bCs/>
                <w:noProof/>
              </w:rPr>
              <w:t>351 W. 10</w:t>
            </w:r>
            <w:r w:rsidRPr="00397D62">
              <w:rPr>
                <w:rFonts w:cstheme="minorHAnsi"/>
                <w:b/>
                <w:bCs/>
                <w:noProof/>
                <w:vertAlign w:val="superscript"/>
              </w:rPr>
              <w:t>th</w:t>
            </w:r>
            <w:r>
              <w:rPr>
                <w:rFonts w:cstheme="minorHAnsi"/>
                <w:b/>
                <w:bCs/>
                <w:noProof/>
              </w:rPr>
              <w:t xml:space="preserve"> Street, TK 217</w:t>
            </w:r>
          </w:p>
          <w:p w14:paraId="5065041A" w14:textId="77777777" w:rsidR="009315E5" w:rsidRDefault="009315E5" w:rsidP="002D79C3">
            <w:pPr>
              <w:pStyle w:val="ListParagraph"/>
              <w:tabs>
                <w:tab w:val="left" w:pos="1465"/>
              </w:tabs>
              <w:ind w:left="0"/>
              <w:jc w:val="center"/>
              <w:rPr>
                <w:rFonts w:cstheme="minorHAnsi"/>
                <w:b/>
                <w:bCs/>
                <w:noProof/>
              </w:rPr>
            </w:pPr>
            <w:r>
              <w:rPr>
                <w:rFonts w:cstheme="minorHAnsi"/>
                <w:b/>
                <w:bCs/>
                <w:noProof/>
              </w:rPr>
              <w:t>Indianapolis, IN 46202</w:t>
            </w:r>
          </w:p>
          <w:p w14:paraId="4E5B3BAD" w14:textId="77777777" w:rsidR="009315E5" w:rsidRDefault="009315E5" w:rsidP="002D79C3">
            <w:pPr>
              <w:pStyle w:val="ListParagraph"/>
              <w:tabs>
                <w:tab w:val="left" w:pos="1465"/>
              </w:tabs>
              <w:ind w:left="0"/>
              <w:jc w:val="center"/>
              <w:rPr>
                <w:rFonts w:cstheme="minorHAnsi"/>
                <w:b/>
                <w:bCs/>
                <w:noProof/>
              </w:rPr>
            </w:pPr>
          </w:p>
          <w:p w14:paraId="1D0D3AB6" w14:textId="77777777" w:rsidR="009315E5" w:rsidRDefault="009315E5" w:rsidP="002D79C3">
            <w:pPr>
              <w:pStyle w:val="ListParagraph"/>
              <w:tabs>
                <w:tab w:val="left" w:pos="1465"/>
              </w:tabs>
              <w:ind w:left="0"/>
              <w:jc w:val="center"/>
              <w:rPr>
                <w:rFonts w:cstheme="minorHAnsi"/>
                <w:b/>
                <w:bCs/>
                <w:noProof/>
              </w:rPr>
            </w:pPr>
            <w:r>
              <w:rPr>
                <w:rFonts w:cstheme="minorHAnsi"/>
                <w:b/>
                <w:bCs/>
                <w:noProof/>
              </w:rPr>
              <w:t>Phone: 1-800-526-2839</w:t>
            </w:r>
          </w:p>
          <w:p w14:paraId="1F9209F2" w14:textId="77777777" w:rsidR="009315E5" w:rsidRDefault="009315E5" w:rsidP="002D79C3">
            <w:pPr>
              <w:pStyle w:val="ListParagraph"/>
              <w:tabs>
                <w:tab w:val="left" w:pos="1465"/>
              </w:tabs>
              <w:ind w:left="0"/>
            </w:pPr>
          </w:p>
        </w:tc>
      </w:tr>
    </w:tbl>
    <w:p w14:paraId="1669C5A0" w14:textId="2CDE2B7F" w:rsidR="009315E5" w:rsidRDefault="009315E5" w:rsidP="009315E5">
      <w:pPr>
        <w:tabs>
          <w:tab w:val="left" w:pos="1453"/>
        </w:tabs>
        <w:spacing w:after="0"/>
      </w:pPr>
    </w:p>
    <w:p w14:paraId="62376C4B" w14:textId="180C5606" w:rsidR="0001146F" w:rsidRDefault="0001146F" w:rsidP="009315E5">
      <w:pPr>
        <w:tabs>
          <w:tab w:val="left" w:pos="1453"/>
        </w:tabs>
        <w:spacing w:after="0"/>
      </w:pPr>
      <w:r w:rsidRPr="0061322D">
        <w:rPr>
          <w:rFonts w:ascii="Calibri" w:eastAsia="Calibri" w:hAnsi="Calibri" w:cs="Calibri"/>
          <w:noProof/>
        </w:rPr>
        <mc:AlternateContent>
          <mc:Choice Requires="wps">
            <w:drawing>
              <wp:anchor distT="0" distB="0" distL="114300" distR="114300" simplePos="0" relativeHeight="251884544" behindDoc="1" locked="0" layoutInCell="1" allowOverlap="1" wp14:anchorId="21FD9277" wp14:editId="0B1E9639">
                <wp:simplePos x="0" y="0"/>
                <wp:positionH relativeFrom="margin">
                  <wp:posOffset>585622</wp:posOffset>
                </wp:positionH>
                <wp:positionV relativeFrom="paragraph">
                  <wp:posOffset>98882</wp:posOffset>
                </wp:positionV>
                <wp:extent cx="5562600" cy="942975"/>
                <wp:effectExtent l="19050" t="19050" r="38100" b="47625"/>
                <wp:wrapTight wrapText="bothSides">
                  <wp:wrapPolygon edited="0">
                    <wp:start x="-74" y="-436"/>
                    <wp:lineTo x="-74" y="22255"/>
                    <wp:lineTo x="21674" y="22255"/>
                    <wp:lineTo x="21674" y="-436"/>
                    <wp:lineTo x="-74" y="-436"/>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42975"/>
                        </a:xfrm>
                        <a:prstGeom prst="rect">
                          <a:avLst/>
                        </a:prstGeom>
                        <a:solidFill>
                          <a:srgbClr val="FFFFFF"/>
                        </a:solidFill>
                        <a:ln w="57150" cmpd="thickThin">
                          <a:solidFill>
                            <a:srgbClr val="5B9BD5"/>
                          </a:solidFill>
                          <a:miter lim="800000"/>
                          <a:headEnd/>
                          <a:tailEnd/>
                        </a:ln>
                      </wps:spPr>
                      <wps:txbx>
                        <w:txbxContent>
                          <w:p w14:paraId="15CD9886" w14:textId="77E91A36" w:rsidR="00012F6F" w:rsidRPr="004779EE" w:rsidRDefault="00012F6F" w:rsidP="0001146F">
                            <w:pPr>
                              <w:spacing w:after="0" w:line="240" w:lineRule="auto"/>
                              <w:jc w:val="center"/>
                              <w:rPr>
                                <w:b/>
                                <w:sz w:val="24"/>
                              </w:rPr>
                            </w:pPr>
                            <w:r w:rsidRPr="004779EE">
                              <w:rPr>
                                <w:rFonts w:cs="Arial"/>
                                <w:b/>
                                <w:sz w:val="24"/>
                                <w:szCs w:val="24"/>
                              </w:rPr>
                              <w:t xml:space="preserve">Remember to complete the </w:t>
                            </w:r>
                            <w:r>
                              <w:rPr>
                                <w:rFonts w:cs="Arial"/>
                                <w:b/>
                                <w:sz w:val="24"/>
                                <w:szCs w:val="24"/>
                              </w:rPr>
                              <w:t xml:space="preserve">Biological Sample </w:t>
                            </w:r>
                            <w:r w:rsidRPr="004779EE">
                              <w:rPr>
                                <w:rFonts w:cs="Arial"/>
                                <w:b/>
                                <w:sz w:val="24"/>
                                <w:szCs w:val="24"/>
                              </w:rPr>
                              <w:t xml:space="preserve">and Shipment </w:t>
                            </w:r>
                            <w:r w:rsidRPr="00317E00">
                              <w:rPr>
                                <w:rFonts w:cs="Arial"/>
                                <w:b/>
                                <w:sz w:val="24"/>
                                <w:szCs w:val="24"/>
                              </w:rPr>
                              <w:t xml:space="preserve">Notification </w:t>
                            </w:r>
                            <w:r w:rsidRPr="00B879B7">
                              <w:rPr>
                                <w:rFonts w:cs="Arial"/>
                                <w:b/>
                                <w:sz w:val="24"/>
                                <w:szCs w:val="24"/>
                              </w:rPr>
                              <w:t>(</w:t>
                            </w:r>
                            <w:hyperlink w:anchor="AppendixB" w:history="1">
                              <w:r>
                                <w:rPr>
                                  <w:rFonts w:cs="Arial"/>
                                  <w:b/>
                                  <w:sz w:val="24"/>
                                  <w:szCs w:val="24"/>
                                </w:rPr>
                                <w:t>A</w:t>
                              </w:r>
                            </w:hyperlink>
                            <w:r w:rsidRPr="00FF4502">
                              <w:rPr>
                                <w:rFonts w:cs="Arial"/>
                                <w:b/>
                                <w:sz w:val="24"/>
                                <w:szCs w:val="24"/>
                              </w:rPr>
                              <w:t xml:space="preserve">), include a copy in your shipment </w:t>
                            </w:r>
                            <w:r w:rsidRPr="00FF4502">
                              <w:rPr>
                                <w:rFonts w:cs="Arial"/>
                                <w:b/>
                                <w:sz w:val="24"/>
                                <w:szCs w:val="24"/>
                                <w:u w:val="single"/>
                              </w:rPr>
                              <w:t>AND</w:t>
                            </w:r>
                            <w:r w:rsidRPr="00FF4502">
                              <w:rPr>
                                <w:rFonts w:cs="Arial"/>
                                <w:b/>
                                <w:sz w:val="24"/>
                                <w:szCs w:val="24"/>
                              </w:rPr>
                              <w:t xml:space="preserve"> </w:t>
                            </w:r>
                            <w:r>
                              <w:rPr>
                                <w:rFonts w:cs="Arial"/>
                                <w:b/>
                                <w:sz w:val="24"/>
                                <w:szCs w:val="24"/>
                              </w:rPr>
                              <w:t xml:space="preserve">include a scanned copy in the email </w:t>
                            </w:r>
                            <w:r w:rsidRPr="00FF4502">
                              <w:rPr>
                                <w:rFonts w:cs="Arial"/>
                                <w:b/>
                                <w:sz w:val="24"/>
                                <w:szCs w:val="24"/>
                              </w:rPr>
                              <w:t>notif</w:t>
                            </w:r>
                            <w:r>
                              <w:rPr>
                                <w:rFonts w:cs="Arial"/>
                                <w:b/>
                                <w:sz w:val="24"/>
                                <w:szCs w:val="24"/>
                              </w:rPr>
                              <w:t xml:space="preserve">ication to </w:t>
                            </w:r>
                            <w:hyperlink r:id="rId31" w:history="1">
                              <w:r w:rsidRPr="00694192">
                                <w:rPr>
                                  <w:rStyle w:val="Hyperlink"/>
                                  <w:rFonts w:cs="Arial"/>
                                  <w:b/>
                                  <w:sz w:val="24"/>
                                  <w:szCs w:val="24"/>
                                </w:rPr>
                                <w:t>alzstudy@iu.edu</w:t>
                              </w:r>
                            </w:hyperlink>
                            <w:r>
                              <w:rPr>
                                <w:rFonts w:cs="Arial"/>
                                <w:b/>
                                <w:sz w:val="24"/>
                                <w:szCs w:val="24"/>
                              </w:rPr>
                              <w:t xml:space="preserve"> </w:t>
                            </w:r>
                            <w:r w:rsidRPr="004779EE">
                              <w:rPr>
                                <w:rFonts w:cs="Arial"/>
                                <w:b/>
                                <w:sz w:val="24"/>
                                <w:szCs w:val="24"/>
                                <w:u w:val="single"/>
                              </w:rPr>
                              <w:t>IN ADVANCE</w:t>
                            </w:r>
                            <w:r w:rsidRPr="004779EE">
                              <w:rPr>
                                <w:rFonts w:cs="Arial"/>
                                <w:b/>
                                <w:sz w:val="24"/>
                                <w:szCs w:val="24"/>
                              </w:rPr>
                              <w:t xml:space="preserve"> to confirm the shipment.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D9277" id="_x0000_s1037" type="#_x0000_t202" style="position:absolute;margin-left:46.1pt;margin-top:7.8pt;width:438pt;height:74.25pt;z-index:-25143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" strokecolor="#5b9bd5" strokeweight="4.5pt">
                <v:stroke linestyle="thickThin"/>
                <v:textbox>
                  <w:txbxContent>
                    <w:p w14:paraId="15CD9886" w14:textId="77E91A36" w:rsidR="00012F6F" w:rsidRPr="004779EE" w:rsidRDefault="00012F6F" w:rsidP="0001146F">
                      <w:pPr>
                        <w:spacing w:after="0" w:line="240" w:lineRule="auto"/>
                        <w:jc w:val="center"/>
                        <w:rPr>
                          <w:b/>
                          <w:sz w:val="24"/>
                        </w:rPr>
                      </w:pPr>
                      <w:r w:rsidRPr="004779EE">
                        <w:rPr>
                          <w:rFonts w:cs="Arial"/>
                          <w:b/>
                          <w:sz w:val="24"/>
                          <w:szCs w:val="24"/>
                        </w:rPr>
                        <w:t xml:space="preserve">Remember to complete the </w:t>
                      </w:r>
                      <w:r>
                        <w:rPr>
                          <w:rFonts w:cs="Arial"/>
                          <w:b/>
                          <w:sz w:val="24"/>
                          <w:szCs w:val="24"/>
                        </w:rPr>
                        <w:t xml:space="preserve">Biological Sample </w:t>
                      </w:r>
                      <w:r w:rsidRPr="004779EE">
                        <w:rPr>
                          <w:rFonts w:cs="Arial"/>
                          <w:b/>
                          <w:sz w:val="24"/>
                          <w:szCs w:val="24"/>
                        </w:rPr>
                        <w:t xml:space="preserve">and Shipment </w:t>
                      </w:r>
                      <w:r w:rsidRPr="00317E00">
                        <w:rPr>
                          <w:rFonts w:cs="Arial"/>
                          <w:b/>
                          <w:sz w:val="24"/>
                          <w:szCs w:val="24"/>
                        </w:rPr>
                        <w:t xml:space="preserve">Notification </w:t>
                      </w:r>
                      <w:r w:rsidRPr="00B879B7">
                        <w:rPr>
                          <w:rFonts w:cs="Arial"/>
                          <w:b/>
                          <w:sz w:val="24"/>
                          <w:szCs w:val="24"/>
                        </w:rPr>
                        <w:t>(</w:t>
                      </w:r>
                      <w:hyperlink w:anchor="AppendixB" w:history="1">
                        <w:r>
                          <w:rPr>
                            <w:rFonts w:cs="Arial"/>
                            <w:b/>
                            <w:sz w:val="24"/>
                            <w:szCs w:val="24"/>
                          </w:rPr>
                          <w:t>A</w:t>
                        </w:r>
                      </w:hyperlink>
                      <w:r w:rsidRPr="00FF4502">
                        <w:rPr>
                          <w:rFonts w:cs="Arial"/>
                          <w:b/>
                          <w:sz w:val="24"/>
                          <w:szCs w:val="24"/>
                        </w:rPr>
                        <w:t xml:space="preserve">), include a copy in your shipment </w:t>
                      </w:r>
                      <w:r w:rsidRPr="00FF4502">
                        <w:rPr>
                          <w:rFonts w:cs="Arial"/>
                          <w:b/>
                          <w:sz w:val="24"/>
                          <w:szCs w:val="24"/>
                          <w:u w:val="single"/>
                        </w:rPr>
                        <w:t>AND</w:t>
                      </w:r>
                      <w:r w:rsidRPr="00FF4502">
                        <w:rPr>
                          <w:rFonts w:cs="Arial"/>
                          <w:b/>
                          <w:sz w:val="24"/>
                          <w:szCs w:val="24"/>
                        </w:rPr>
                        <w:t xml:space="preserve"> </w:t>
                      </w:r>
                      <w:r>
                        <w:rPr>
                          <w:rFonts w:cs="Arial"/>
                          <w:b/>
                          <w:sz w:val="24"/>
                          <w:szCs w:val="24"/>
                        </w:rPr>
                        <w:t xml:space="preserve">include a scanned copy in the email </w:t>
                      </w:r>
                      <w:r w:rsidRPr="00FF4502">
                        <w:rPr>
                          <w:rFonts w:cs="Arial"/>
                          <w:b/>
                          <w:sz w:val="24"/>
                          <w:szCs w:val="24"/>
                        </w:rPr>
                        <w:t>notif</w:t>
                      </w:r>
                      <w:r>
                        <w:rPr>
                          <w:rFonts w:cs="Arial"/>
                          <w:b/>
                          <w:sz w:val="24"/>
                          <w:szCs w:val="24"/>
                        </w:rPr>
                        <w:t xml:space="preserve">ication to </w:t>
                      </w:r>
                      <w:hyperlink r:id="rId32" w:history="1">
                        <w:r w:rsidRPr="00694192">
                          <w:rPr>
                            <w:rStyle w:val="Hyperlink"/>
                            <w:rFonts w:cs="Arial"/>
                            <w:b/>
                            <w:sz w:val="24"/>
                            <w:szCs w:val="24"/>
                          </w:rPr>
                          <w:t>alzstudy@iu.edu</w:t>
                        </w:r>
                      </w:hyperlink>
                      <w:r>
                        <w:rPr>
                          <w:rFonts w:cs="Arial"/>
                          <w:b/>
                          <w:sz w:val="24"/>
                          <w:szCs w:val="24"/>
                        </w:rPr>
                        <w:t xml:space="preserve"> </w:t>
                      </w:r>
                      <w:r w:rsidRPr="004779EE">
                        <w:rPr>
                          <w:rFonts w:cs="Arial"/>
                          <w:b/>
                          <w:sz w:val="24"/>
                          <w:szCs w:val="24"/>
                          <w:u w:val="single"/>
                        </w:rPr>
                        <w:t>IN ADVANCE</w:t>
                      </w:r>
                      <w:r w:rsidRPr="004779EE">
                        <w:rPr>
                          <w:rFonts w:cs="Arial"/>
                          <w:b/>
                          <w:sz w:val="24"/>
                          <w:szCs w:val="24"/>
                        </w:rPr>
                        <w:t xml:space="preserve"> to confirm the shipment.</w:t>
                      </w:r>
                    </w:p>
                  </w:txbxContent>
                </v:textbox>
                <w10:wrap type="tight" anchorx="margin"/>
              </v:shape>
            </w:pict>
          </mc:Fallback>
        </mc:AlternateContent>
      </w:r>
    </w:p>
    <w:p w14:paraId="263D3957" w14:textId="111CC709" w:rsidR="0001146F" w:rsidRDefault="0001146F" w:rsidP="009315E5">
      <w:pPr>
        <w:tabs>
          <w:tab w:val="left" w:pos="1453"/>
        </w:tabs>
        <w:spacing w:after="0"/>
      </w:pPr>
    </w:p>
    <w:p w14:paraId="18F2C6EC" w14:textId="77777777" w:rsidR="0001146F" w:rsidRDefault="0001146F" w:rsidP="009315E5">
      <w:pPr>
        <w:tabs>
          <w:tab w:val="left" w:pos="1453"/>
        </w:tabs>
        <w:spacing w:after="0"/>
      </w:pPr>
    </w:p>
    <w:p w14:paraId="2A415346" w14:textId="77777777" w:rsidR="0001146F" w:rsidRDefault="0001146F" w:rsidP="009315E5">
      <w:pPr>
        <w:tabs>
          <w:tab w:val="left" w:pos="1453"/>
        </w:tabs>
        <w:spacing w:after="0"/>
      </w:pPr>
    </w:p>
    <w:p w14:paraId="3CD67CB5" w14:textId="77777777" w:rsidR="0001146F" w:rsidRDefault="0001146F" w:rsidP="009315E5">
      <w:pPr>
        <w:tabs>
          <w:tab w:val="left" w:pos="1453"/>
        </w:tabs>
        <w:spacing w:after="0"/>
      </w:pPr>
    </w:p>
    <w:p w14:paraId="0736C50E" w14:textId="77777777" w:rsidR="0001146F" w:rsidRDefault="0001146F" w:rsidP="009315E5">
      <w:pPr>
        <w:tabs>
          <w:tab w:val="left" w:pos="1453"/>
        </w:tabs>
        <w:spacing w:after="0"/>
      </w:pPr>
    </w:p>
    <w:p w14:paraId="33A14CFD" w14:textId="77777777" w:rsidR="0001146F" w:rsidRDefault="0001146F" w:rsidP="009315E5">
      <w:pPr>
        <w:tabs>
          <w:tab w:val="left" w:pos="1453"/>
        </w:tabs>
        <w:spacing w:after="0"/>
      </w:pPr>
    </w:p>
    <w:p w14:paraId="16676BAD" w14:textId="26FDB0A5" w:rsidR="009315E5" w:rsidRDefault="009315E5" w:rsidP="009315E5">
      <w:pPr>
        <w:tabs>
          <w:tab w:val="left" w:pos="1453"/>
        </w:tabs>
        <w:spacing w:after="0"/>
      </w:pPr>
      <w:r>
        <w:t>In addition to tracking and reconciliation of samples, the condition and number of samples received are tracked by NCRAD for each sample type. Investigators and clinical coordinators for each project are responsible to ensure the requested amounts of each fluid are collected to the best of their ability</w:t>
      </w:r>
      <w:r w:rsidR="009677BC">
        <w:t>.</w:t>
      </w:r>
      <w:bookmarkEnd w:id="6"/>
    </w:p>
    <w:p w14:paraId="751DF6CD" w14:textId="77777777" w:rsidR="009315E5" w:rsidRDefault="009315E5">
      <w:pPr>
        <w:rPr>
          <w:b/>
          <w:bCs/>
        </w:rPr>
      </w:pPr>
      <w:r>
        <w:rPr>
          <w:b/>
          <w:bCs/>
        </w:rPr>
        <w:br w:type="page"/>
      </w:r>
    </w:p>
    <w:p w14:paraId="0CCF813A" w14:textId="0AF85D3F" w:rsidR="009545F7" w:rsidRDefault="00DC35B6" w:rsidP="009315E5">
      <w:pPr>
        <w:rPr>
          <w:b/>
          <w:bCs/>
          <w:sz w:val="28"/>
          <w:szCs w:val="28"/>
        </w:rPr>
      </w:pPr>
      <w:r w:rsidRPr="008B196E">
        <w:rPr>
          <w:b/>
          <w:bCs/>
        </w:rPr>
        <w:lastRenderedPageBreak/>
        <w:t>**</w:t>
      </w:r>
      <w:bookmarkStart w:id="7" w:name="Frozen_Shipping_Instructions"/>
      <w:bookmarkStart w:id="8" w:name="_Hlk80022579"/>
      <w:bookmarkEnd w:id="2"/>
      <w:bookmarkEnd w:id="4"/>
      <w:r w:rsidR="00686B4C" w:rsidRPr="00397D62">
        <w:rPr>
          <w:b/>
          <w:bCs/>
          <w:sz w:val="28"/>
          <w:szCs w:val="28"/>
        </w:rPr>
        <w:t xml:space="preserve">Instructions for </w:t>
      </w:r>
      <w:r w:rsidR="00D85F2B" w:rsidRPr="00397D62">
        <w:rPr>
          <w:b/>
          <w:bCs/>
          <w:sz w:val="28"/>
          <w:szCs w:val="28"/>
        </w:rPr>
        <w:t>Frozen Shipping</w:t>
      </w:r>
      <w:r w:rsidR="00686B4C" w:rsidRPr="00397D62">
        <w:rPr>
          <w:b/>
          <w:bCs/>
          <w:sz w:val="28"/>
          <w:szCs w:val="28"/>
        </w:rPr>
        <w:t xml:space="preserve">:  </w:t>
      </w:r>
      <w:r w:rsidR="00D85F2B" w:rsidRPr="00397D62">
        <w:rPr>
          <w:b/>
          <w:bCs/>
          <w:sz w:val="28"/>
          <w:szCs w:val="28"/>
        </w:rPr>
        <w:t xml:space="preserve"> </w:t>
      </w:r>
      <w:r w:rsidR="00686B4C" w:rsidRPr="00E11093">
        <w:rPr>
          <w:b/>
          <w:bCs/>
          <w:sz w:val="28"/>
          <w:szCs w:val="28"/>
        </w:rPr>
        <w:t>Whole Blood Collection for isolation of Plasma and Buffy Coat: EDTA (Lavender-Top) Blood Collection Tube (10mL)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8"/>
        <w:gridCol w:w="1798"/>
        <w:gridCol w:w="3092"/>
        <w:gridCol w:w="3202"/>
      </w:tblGrid>
      <w:tr w:rsidR="00AB603F" w14:paraId="774E1A3D" w14:textId="77777777" w:rsidTr="0002461E">
        <w:trPr>
          <w:trHeight w:val="259"/>
        </w:trPr>
        <w:tc>
          <w:tcPr>
            <w:tcW w:w="1250" w:type="pct"/>
          </w:tcPr>
          <w:p w14:paraId="3D4305D4" w14:textId="2A46B3B8" w:rsidR="00AB603F" w:rsidRDefault="00AB603F" w:rsidP="00AB603F">
            <w:pPr>
              <w:pStyle w:val="TableParagraph"/>
              <w:spacing w:line="211" w:lineRule="exact"/>
              <w:ind w:left="746"/>
              <w:rPr>
                <w:b/>
                <w:sz w:val="20"/>
              </w:rPr>
            </w:pPr>
            <w:r>
              <w:rPr>
                <w:b/>
                <w:sz w:val="20"/>
              </w:rPr>
              <w:t>Sample</w:t>
            </w:r>
            <w:r>
              <w:rPr>
                <w:b/>
                <w:spacing w:val="-2"/>
                <w:sz w:val="20"/>
              </w:rPr>
              <w:t xml:space="preserve"> </w:t>
            </w:r>
            <w:r>
              <w:rPr>
                <w:b/>
                <w:sz w:val="20"/>
              </w:rPr>
              <w:t>Type</w:t>
            </w:r>
          </w:p>
        </w:tc>
        <w:tc>
          <w:tcPr>
            <w:tcW w:w="833" w:type="pct"/>
          </w:tcPr>
          <w:p w14:paraId="4F435F72" w14:textId="671AEE2E" w:rsidR="00AB603F" w:rsidRDefault="00AB603F" w:rsidP="00AB603F">
            <w:pPr>
              <w:pStyle w:val="TableParagraph"/>
              <w:spacing w:before="4"/>
              <w:ind w:left="0"/>
              <w:jc w:val="center"/>
              <w:rPr>
                <w:b/>
                <w:sz w:val="20"/>
              </w:rPr>
            </w:pPr>
            <w:proofErr w:type="gramStart"/>
            <w:r>
              <w:rPr>
                <w:b/>
                <w:sz w:val="20"/>
              </w:rPr>
              <w:t xml:space="preserve">Number </w:t>
            </w:r>
            <w:r>
              <w:rPr>
                <w:b/>
                <w:spacing w:val="-53"/>
                <w:sz w:val="20"/>
              </w:rPr>
              <w:t xml:space="preserve"> </w:t>
            </w:r>
            <w:r>
              <w:rPr>
                <w:b/>
                <w:sz w:val="20"/>
              </w:rPr>
              <w:t>of</w:t>
            </w:r>
            <w:proofErr w:type="gramEnd"/>
            <w:r>
              <w:rPr>
                <w:b/>
                <w:spacing w:val="-14"/>
                <w:sz w:val="20"/>
              </w:rPr>
              <w:t xml:space="preserve"> </w:t>
            </w:r>
            <w:r>
              <w:rPr>
                <w:b/>
                <w:sz w:val="20"/>
              </w:rPr>
              <w:t>tubes</w:t>
            </w:r>
          </w:p>
        </w:tc>
        <w:tc>
          <w:tcPr>
            <w:tcW w:w="1433" w:type="pct"/>
            <w:tcBorders>
              <w:top w:val="single" w:sz="8" w:space="0" w:color="000000"/>
            </w:tcBorders>
          </w:tcPr>
          <w:p w14:paraId="408478C5" w14:textId="487C49F6" w:rsidR="00AB603F" w:rsidRDefault="00AB603F" w:rsidP="0002461E">
            <w:pPr>
              <w:pStyle w:val="TableParagraph"/>
              <w:spacing w:line="211" w:lineRule="exact"/>
              <w:ind w:left="469"/>
              <w:jc w:val="center"/>
              <w:rPr>
                <w:b/>
                <w:sz w:val="20"/>
              </w:rPr>
            </w:pPr>
            <w:r>
              <w:rPr>
                <w:b/>
                <w:sz w:val="20"/>
              </w:rPr>
              <w:t>Tube</w:t>
            </w:r>
            <w:r>
              <w:rPr>
                <w:b/>
                <w:spacing w:val="-3"/>
                <w:sz w:val="20"/>
              </w:rPr>
              <w:t xml:space="preserve"> </w:t>
            </w:r>
            <w:r>
              <w:rPr>
                <w:b/>
                <w:sz w:val="20"/>
              </w:rPr>
              <w:t>Type</w:t>
            </w:r>
          </w:p>
        </w:tc>
        <w:tc>
          <w:tcPr>
            <w:tcW w:w="1484" w:type="pct"/>
          </w:tcPr>
          <w:p w14:paraId="3DAB7FAE" w14:textId="0132BEA3" w:rsidR="00AB603F" w:rsidRDefault="00AB603F" w:rsidP="00AB603F">
            <w:pPr>
              <w:pStyle w:val="TableParagraph"/>
              <w:spacing w:line="211" w:lineRule="exact"/>
              <w:ind w:left="362" w:right="343"/>
              <w:jc w:val="center"/>
              <w:rPr>
                <w:b/>
                <w:sz w:val="20"/>
              </w:rPr>
            </w:pPr>
            <w:r>
              <w:rPr>
                <w:b/>
                <w:sz w:val="20"/>
              </w:rPr>
              <w:t>Shipment</w:t>
            </w:r>
          </w:p>
        </w:tc>
      </w:tr>
      <w:tr w:rsidR="00AB603F" w14:paraId="1FF255E9" w14:textId="77777777" w:rsidTr="0002461E">
        <w:trPr>
          <w:trHeight w:val="503"/>
        </w:trPr>
        <w:tc>
          <w:tcPr>
            <w:tcW w:w="1250" w:type="pct"/>
            <w:tcBorders>
              <w:left w:val="single" w:sz="8" w:space="0" w:color="000000"/>
            </w:tcBorders>
            <w:shd w:val="clear" w:color="auto" w:fill="CCC0DA"/>
          </w:tcPr>
          <w:p w14:paraId="147268E6" w14:textId="205C4A30" w:rsidR="00AB603F" w:rsidRDefault="00AB603F" w:rsidP="00AB603F">
            <w:pPr>
              <w:pStyle w:val="TableParagraph"/>
              <w:spacing w:line="209" w:lineRule="exact"/>
              <w:ind w:left="148" w:right="139"/>
              <w:jc w:val="center"/>
              <w:rPr>
                <w:sz w:val="20"/>
              </w:rPr>
            </w:pPr>
            <w:r>
              <w:rPr>
                <w:sz w:val="20"/>
              </w:rPr>
              <w:t>Whole</w:t>
            </w:r>
            <w:r>
              <w:rPr>
                <w:spacing w:val="-5"/>
                <w:sz w:val="20"/>
              </w:rPr>
              <w:t xml:space="preserve"> </w:t>
            </w:r>
            <w:r>
              <w:rPr>
                <w:sz w:val="20"/>
              </w:rPr>
              <w:t>blood</w:t>
            </w:r>
            <w:r>
              <w:rPr>
                <w:spacing w:val="-4"/>
                <w:sz w:val="20"/>
              </w:rPr>
              <w:t xml:space="preserve"> </w:t>
            </w:r>
            <w:r>
              <w:rPr>
                <w:sz w:val="20"/>
              </w:rPr>
              <w:t>for</w:t>
            </w:r>
            <w:r>
              <w:rPr>
                <w:spacing w:val="-5"/>
                <w:sz w:val="20"/>
              </w:rPr>
              <w:t xml:space="preserve"> </w:t>
            </w:r>
            <w:r>
              <w:rPr>
                <w:sz w:val="20"/>
              </w:rPr>
              <w:t>isolation</w:t>
            </w:r>
            <w:r>
              <w:rPr>
                <w:spacing w:val="-6"/>
                <w:sz w:val="20"/>
              </w:rPr>
              <w:t xml:space="preserve"> </w:t>
            </w:r>
            <w:r>
              <w:rPr>
                <w:sz w:val="20"/>
              </w:rPr>
              <w:t xml:space="preserve">of </w:t>
            </w:r>
            <w:r>
              <w:rPr>
                <w:spacing w:val="-53"/>
                <w:sz w:val="20"/>
              </w:rPr>
              <w:t xml:space="preserve">  </w:t>
            </w:r>
            <w:r>
              <w:rPr>
                <w:sz w:val="20"/>
              </w:rPr>
              <w:t>plasma &amp; buffy coat (for</w:t>
            </w:r>
            <w:r>
              <w:rPr>
                <w:spacing w:val="1"/>
                <w:sz w:val="20"/>
              </w:rPr>
              <w:t xml:space="preserve"> </w:t>
            </w:r>
            <w:r>
              <w:rPr>
                <w:sz w:val="20"/>
              </w:rPr>
              <w:t>DNA extraction)</w:t>
            </w:r>
          </w:p>
        </w:tc>
        <w:tc>
          <w:tcPr>
            <w:tcW w:w="833" w:type="pct"/>
            <w:shd w:val="clear" w:color="auto" w:fill="CCC0DA"/>
          </w:tcPr>
          <w:p w14:paraId="1F64DFBA" w14:textId="2874C86F" w:rsidR="00AB603F" w:rsidRDefault="00AB603F" w:rsidP="00AB603F">
            <w:pPr>
              <w:pStyle w:val="TableParagraph"/>
              <w:ind w:left="191" w:right="174"/>
              <w:jc w:val="center"/>
              <w:rPr>
                <w:spacing w:val="-1"/>
                <w:sz w:val="20"/>
              </w:rPr>
            </w:pPr>
            <w:r>
              <w:rPr>
                <w:w w:val="99"/>
                <w:sz w:val="20"/>
              </w:rPr>
              <w:t>2</w:t>
            </w:r>
          </w:p>
        </w:tc>
        <w:tc>
          <w:tcPr>
            <w:tcW w:w="1433" w:type="pct"/>
            <w:shd w:val="clear" w:color="auto" w:fill="CCC0DA"/>
          </w:tcPr>
          <w:p w14:paraId="43775323" w14:textId="2C3A2EA3" w:rsidR="00AB603F" w:rsidRDefault="00AB603F" w:rsidP="00AB603F">
            <w:pPr>
              <w:pStyle w:val="TableParagraph"/>
              <w:spacing w:line="209" w:lineRule="exact"/>
              <w:ind w:left="191" w:right="174"/>
              <w:jc w:val="center"/>
              <w:rPr>
                <w:sz w:val="20"/>
              </w:rPr>
            </w:pPr>
            <w:r>
              <w:rPr>
                <w:spacing w:val="-1"/>
                <w:sz w:val="20"/>
              </w:rPr>
              <w:t xml:space="preserve">EDTA </w:t>
            </w:r>
            <w:r>
              <w:rPr>
                <w:sz w:val="20"/>
              </w:rPr>
              <w:t>(Lavender-</w:t>
            </w:r>
            <w:r>
              <w:rPr>
                <w:spacing w:val="-53"/>
                <w:sz w:val="20"/>
              </w:rPr>
              <w:t xml:space="preserve"> </w:t>
            </w:r>
            <w:r>
              <w:rPr>
                <w:sz w:val="20"/>
              </w:rPr>
              <w:t xml:space="preserve">Top) </w:t>
            </w:r>
            <w:r>
              <w:rPr>
                <w:spacing w:val="-1"/>
                <w:sz w:val="20"/>
              </w:rPr>
              <w:t xml:space="preserve">Blood </w:t>
            </w:r>
            <w:r>
              <w:rPr>
                <w:sz w:val="20"/>
              </w:rPr>
              <w:t>Collection</w:t>
            </w:r>
            <w:r>
              <w:rPr>
                <w:spacing w:val="-53"/>
                <w:sz w:val="20"/>
              </w:rPr>
              <w:t xml:space="preserve"> </w:t>
            </w:r>
            <w:r>
              <w:rPr>
                <w:sz w:val="20"/>
              </w:rPr>
              <w:t>Tube (10</w:t>
            </w:r>
            <w:r>
              <w:rPr>
                <w:spacing w:val="-3"/>
                <w:sz w:val="20"/>
              </w:rPr>
              <w:t xml:space="preserve"> </w:t>
            </w:r>
            <w:r>
              <w:rPr>
                <w:sz w:val="20"/>
              </w:rPr>
              <w:t>ml)</w:t>
            </w:r>
          </w:p>
        </w:tc>
        <w:tc>
          <w:tcPr>
            <w:tcW w:w="1484" w:type="pct"/>
            <w:shd w:val="clear" w:color="auto" w:fill="CCC0DA"/>
          </w:tcPr>
          <w:p w14:paraId="23E193DD" w14:textId="29F7F499" w:rsidR="00AB603F" w:rsidRDefault="00AB603F" w:rsidP="00AB603F">
            <w:pPr>
              <w:pStyle w:val="TableParagraph"/>
              <w:ind w:left="362" w:right="344"/>
              <w:jc w:val="center"/>
              <w:rPr>
                <w:sz w:val="20"/>
              </w:rPr>
            </w:pPr>
            <w:r>
              <w:rPr>
                <w:sz w:val="20"/>
              </w:rPr>
              <w:t>Dry Ice</w:t>
            </w:r>
          </w:p>
        </w:tc>
      </w:tr>
    </w:tbl>
    <w:tbl>
      <w:tblPr>
        <w:tblpPr w:leftFromText="180" w:rightFromText="180" w:vertAnchor="text" w:horzAnchor="page" w:tblpX="2860" w:tblpY="349"/>
        <w:tblW w:w="5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5"/>
      </w:tblGrid>
      <w:tr w:rsidR="00AE3F69" w:rsidRPr="00D85F2B" w14:paraId="6BC83993" w14:textId="77777777" w:rsidTr="00AE3F69">
        <w:trPr>
          <w:trHeight w:val="184"/>
        </w:trPr>
        <w:tc>
          <w:tcPr>
            <w:tcW w:w="5755" w:type="dxa"/>
            <w:shd w:val="clear" w:color="auto" w:fill="D9D9D9"/>
          </w:tcPr>
          <w:p w14:paraId="3A7D162B" w14:textId="77777777" w:rsidR="00AE3F69" w:rsidRPr="00D85F2B" w:rsidRDefault="00AE3F69" w:rsidP="00AE3F69">
            <w:pPr>
              <w:autoSpaceDE w:val="0"/>
              <w:autoSpaceDN w:val="0"/>
              <w:adjustRightInd w:val="0"/>
              <w:spacing w:after="0" w:line="240" w:lineRule="auto"/>
              <w:contextualSpacing/>
              <w:jc w:val="center"/>
              <w:rPr>
                <w:rFonts w:ascii="Calibri" w:eastAsia="Calibri" w:hAnsi="Calibri" w:cs="Calibri"/>
                <w:b/>
                <w:bCs/>
                <w:color w:val="FF0000"/>
              </w:rPr>
            </w:pPr>
            <w:r w:rsidRPr="00D85F2B">
              <w:rPr>
                <w:rFonts w:ascii="Calibri" w:eastAsia="Calibri" w:hAnsi="Calibri" w:cs="Calibri"/>
                <w:b/>
                <w:bCs/>
                <w:color w:val="FF0000"/>
              </w:rPr>
              <w:t>IMPORTANT!</w:t>
            </w:r>
          </w:p>
        </w:tc>
      </w:tr>
      <w:tr w:rsidR="00AE3F69" w:rsidRPr="00D85F2B" w14:paraId="0D841B76" w14:textId="77777777" w:rsidTr="00AE3F69">
        <w:trPr>
          <w:trHeight w:val="304"/>
        </w:trPr>
        <w:tc>
          <w:tcPr>
            <w:tcW w:w="5755" w:type="dxa"/>
            <w:vAlign w:val="center"/>
          </w:tcPr>
          <w:p w14:paraId="7B55A0F4" w14:textId="77777777" w:rsidR="00AE3F69" w:rsidRPr="00D85F2B" w:rsidRDefault="00AE3F69" w:rsidP="00AE3F69">
            <w:pPr>
              <w:autoSpaceDE w:val="0"/>
              <w:autoSpaceDN w:val="0"/>
              <w:adjustRightInd w:val="0"/>
              <w:spacing w:after="0" w:line="240" w:lineRule="auto"/>
              <w:contextualSpacing/>
              <w:jc w:val="center"/>
              <w:rPr>
                <w:rFonts w:ascii="Calibri" w:eastAsia="Calibri" w:hAnsi="Calibri" w:cs="Calibri"/>
                <w:b/>
                <w:bCs/>
              </w:rPr>
            </w:pPr>
            <w:r w:rsidRPr="00D85F2B">
              <w:rPr>
                <w:rFonts w:ascii="Calibri" w:eastAsia="Calibri" w:hAnsi="Calibri" w:cs="Calibri"/>
                <w:b/>
                <w:bCs/>
              </w:rPr>
              <w:t xml:space="preserve">FROZEN SAMPLES </w:t>
            </w:r>
            <w:r w:rsidRPr="00D85F2B">
              <w:rPr>
                <w:rFonts w:ascii="Calibri" w:eastAsia="Calibri" w:hAnsi="Calibri" w:cs="Calibri"/>
                <w:b/>
                <w:bCs/>
                <w:u w:val="single"/>
              </w:rPr>
              <w:t>MUST</w:t>
            </w:r>
            <w:r w:rsidRPr="00D85F2B">
              <w:rPr>
                <w:rFonts w:ascii="Calibri" w:eastAsia="Calibri" w:hAnsi="Calibri" w:cs="Calibri"/>
                <w:b/>
                <w:bCs/>
              </w:rPr>
              <w:t xml:space="preserve"> BE SHIPPED</w:t>
            </w:r>
          </w:p>
          <w:p w14:paraId="1F0CA7DB" w14:textId="3DC2B8DD" w:rsidR="00AE3F69" w:rsidRPr="00D85F2B" w:rsidRDefault="00AE3F69" w:rsidP="00AE3F69">
            <w:pPr>
              <w:autoSpaceDE w:val="0"/>
              <w:autoSpaceDN w:val="0"/>
              <w:adjustRightInd w:val="0"/>
              <w:spacing w:after="0" w:line="240" w:lineRule="auto"/>
              <w:contextualSpacing/>
              <w:jc w:val="center"/>
              <w:rPr>
                <w:rFonts w:ascii="Calibri" w:eastAsia="Calibri" w:hAnsi="Calibri" w:cs="Calibri"/>
                <w:b/>
                <w:bCs/>
              </w:rPr>
            </w:pPr>
            <w:r w:rsidRPr="00D85F2B">
              <w:rPr>
                <w:rFonts w:ascii="Calibri" w:eastAsia="Calibri" w:hAnsi="Calibri" w:cs="Calibri"/>
                <w:b/>
                <w:bCs/>
              </w:rPr>
              <w:t>MONDAY-WEDNESDAY ONLY!</w:t>
            </w:r>
          </w:p>
          <w:p w14:paraId="43902FBC" w14:textId="36930889" w:rsidR="00AE3F69" w:rsidRPr="00D85F2B" w:rsidRDefault="00C225C2" w:rsidP="00AE3F69">
            <w:pPr>
              <w:autoSpaceDE w:val="0"/>
              <w:autoSpaceDN w:val="0"/>
              <w:adjustRightInd w:val="0"/>
              <w:spacing w:after="0" w:line="240" w:lineRule="auto"/>
              <w:contextualSpacing/>
              <w:jc w:val="center"/>
              <w:rPr>
                <w:rFonts w:ascii="Calibri" w:eastAsia="Calibri" w:hAnsi="Calibri" w:cs="Calibri"/>
                <w:b/>
                <w:bCs/>
              </w:rPr>
            </w:pPr>
            <w:r w:rsidRPr="008B196E">
              <w:rPr>
                <w:rFonts w:ascii="Calibri" w:eastAsia="Calibri" w:hAnsi="Calibri" w:cs="Calibri"/>
                <w:b/>
                <w:bCs/>
              </w:rPr>
              <w:t xml:space="preserve">Do </w:t>
            </w:r>
            <w:r w:rsidRPr="008B196E">
              <w:rPr>
                <w:rFonts w:ascii="Calibri" w:eastAsia="Calibri" w:hAnsi="Calibri" w:cs="Calibri"/>
                <w:b/>
                <w:bCs/>
                <w:u w:val="single"/>
              </w:rPr>
              <w:t xml:space="preserve">NOT </w:t>
            </w:r>
            <w:r w:rsidRPr="008B196E">
              <w:rPr>
                <w:rFonts w:ascii="Calibri" w:eastAsia="Calibri" w:hAnsi="Calibri" w:cs="Calibri"/>
                <w:b/>
                <w:bCs/>
              </w:rPr>
              <w:t xml:space="preserve">draw blood on </w:t>
            </w:r>
            <w:r>
              <w:rPr>
                <w:rFonts w:ascii="Calibri" w:eastAsia="Calibri" w:hAnsi="Calibri" w:cs="Calibri"/>
                <w:b/>
                <w:bCs/>
              </w:rPr>
              <w:t xml:space="preserve">Thursday or </w:t>
            </w:r>
            <w:r w:rsidRPr="008B196E">
              <w:rPr>
                <w:rFonts w:ascii="Calibri" w:eastAsia="Calibri" w:hAnsi="Calibri" w:cs="Calibri"/>
                <w:b/>
                <w:bCs/>
              </w:rPr>
              <w:t>Friday</w:t>
            </w:r>
          </w:p>
        </w:tc>
      </w:tr>
    </w:tbl>
    <w:p w14:paraId="06EDB292" w14:textId="1FE31A07" w:rsidR="00AE3F69" w:rsidRDefault="00AE3F69" w:rsidP="00397D62">
      <w:pPr>
        <w:tabs>
          <w:tab w:val="left" w:pos="1290"/>
        </w:tabs>
        <w:rPr>
          <w:b/>
          <w:bCs/>
          <w:sz w:val="28"/>
          <w:szCs w:val="28"/>
        </w:rPr>
      </w:pPr>
    </w:p>
    <w:p w14:paraId="666A5289" w14:textId="17ED435D" w:rsidR="00AE3F69" w:rsidRDefault="00AE3F69" w:rsidP="00397D62">
      <w:pPr>
        <w:tabs>
          <w:tab w:val="left" w:pos="1290"/>
        </w:tabs>
        <w:rPr>
          <w:b/>
          <w:bCs/>
          <w:sz w:val="28"/>
          <w:szCs w:val="28"/>
        </w:rPr>
      </w:pPr>
    </w:p>
    <w:bookmarkEnd w:id="7"/>
    <w:p w14:paraId="6AFAD97B" w14:textId="44C96EEA" w:rsidR="00D85F2B" w:rsidRPr="00D85F2B" w:rsidRDefault="00D85F2B" w:rsidP="00D85F2B"/>
    <w:p w14:paraId="3573AB87" w14:textId="7EB0E6C3" w:rsidR="00D85F2B" w:rsidRDefault="00237DC1" w:rsidP="00D85F2B">
      <w:r w:rsidRPr="00D85F2B">
        <w:rPr>
          <w:rFonts w:ascii="Calibri" w:eastAsia="Calibri" w:hAnsi="Calibri" w:cs="Calibri"/>
          <w:noProof/>
        </w:rPr>
        <mc:AlternateContent>
          <mc:Choice Requires="wps">
            <w:drawing>
              <wp:anchor distT="0" distB="0" distL="114300" distR="114300" simplePos="0" relativeHeight="251697152" behindDoc="0" locked="0" layoutInCell="1" allowOverlap="1" wp14:anchorId="2BC588FC" wp14:editId="08CA1788">
                <wp:simplePos x="0" y="0"/>
                <wp:positionH relativeFrom="column">
                  <wp:posOffset>487045</wp:posOffset>
                </wp:positionH>
                <wp:positionV relativeFrom="paragraph">
                  <wp:posOffset>239195</wp:posOffset>
                </wp:positionV>
                <wp:extent cx="6019800" cy="4854575"/>
                <wp:effectExtent l="19050" t="19050" r="38100" b="41275"/>
                <wp:wrapNone/>
                <wp:docPr id="8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854575"/>
                        </a:xfrm>
                        <a:prstGeom prst="rect">
                          <a:avLst/>
                        </a:prstGeom>
                        <a:solidFill>
                          <a:srgbClr val="FFFFFF"/>
                        </a:solidFill>
                        <a:ln w="57150" cmpd="thickThin">
                          <a:solidFill>
                            <a:srgbClr val="5B9BD5"/>
                          </a:solidFill>
                          <a:miter lim="800000"/>
                          <a:headEnd/>
                          <a:tailEnd/>
                        </a:ln>
                      </wps:spPr>
                      <wps:txbx>
                        <w:txbxContent>
                          <w:p w14:paraId="7C7B3FDC" w14:textId="77777777" w:rsidR="00012F6F" w:rsidRDefault="00012F6F" w:rsidP="00D85F2B">
                            <w:pPr>
                              <w:autoSpaceDE w:val="0"/>
                              <w:autoSpaceDN w:val="0"/>
                              <w:adjustRightInd w:val="0"/>
                              <w:spacing w:before="120" w:after="0" w:line="240" w:lineRule="auto"/>
                              <w:jc w:val="center"/>
                              <w:rPr>
                                <w:rFonts w:cs="Arial"/>
                                <w:b/>
                                <w:color w:val="000000"/>
                                <w:sz w:val="28"/>
                                <w:szCs w:val="28"/>
                              </w:rPr>
                            </w:pPr>
                            <w:r>
                              <w:rPr>
                                <w:rFonts w:cs="Arial"/>
                                <w:b/>
                                <w:color w:val="000000"/>
                                <w:sz w:val="28"/>
                                <w:szCs w:val="28"/>
                              </w:rPr>
                              <w:t xml:space="preserve">*** </w:t>
                            </w:r>
                            <w:r w:rsidRPr="005C7249">
                              <w:rPr>
                                <w:b/>
                                <w:sz w:val="24"/>
                                <w:szCs w:val="24"/>
                              </w:rPr>
                              <w:t xml:space="preserve">Packing and Labeling Guidelines </w:t>
                            </w:r>
                            <w:r>
                              <w:rPr>
                                <w:rFonts w:cs="Arial"/>
                                <w:b/>
                                <w:color w:val="000000"/>
                                <w:sz w:val="28"/>
                                <w:szCs w:val="28"/>
                              </w:rPr>
                              <w:t>***</w:t>
                            </w:r>
                          </w:p>
                          <w:p w14:paraId="1F4DD97A" w14:textId="77777777" w:rsidR="00012F6F" w:rsidRPr="00EA011C" w:rsidRDefault="00012F6F" w:rsidP="00D85F2B">
                            <w:pPr>
                              <w:pStyle w:val="ColorfulList-Accent12"/>
                              <w:numPr>
                                <w:ilvl w:val="0"/>
                                <w:numId w:val="6"/>
                              </w:numPr>
                              <w:spacing w:line="240" w:lineRule="auto"/>
                              <w:ind w:left="360"/>
                              <w:contextualSpacing/>
                              <w:jc w:val="both"/>
                            </w:pPr>
                            <w:r w:rsidRPr="00EA011C">
                              <w:t>The primary receptacle (frozen cryovial</w:t>
                            </w:r>
                            <w:r>
                              <w:t>s</w:t>
                            </w:r>
                            <w:r w:rsidRPr="00EA011C">
                              <w:t>) must be leak</w:t>
                            </w:r>
                            <w:r>
                              <w:t xml:space="preserve"> </w:t>
                            </w:r>
                            <w:r w:rsidRPr="00EA011C">
                              <w:t>proof and must not contain more than 1L total.</w:t>
                            </w:r>
                          </w:p>
                          <w:p w14:paraId="089CEF38" w14:textId="77777777" w:rsidR="00012F6F" w:rsidRPr="00EA011C" w:rsidRDefault="00012F6F" w:rsidP="00D85F2B">
                            <w:pPr>
                              <w:pStyle w:val="ColorfulList-Accent12"/>
                              <w:numPr>
                                <w:ilvl w:val="0"/>
                                <w:numId w:val="6"/>
                              </w:numPr>
                              <w:spacing w:line="240" w:lineRule="auto"/>
                              <w:ind w:left="360"/>
                              <w:contextualSpacing/>
                              <w:jc w:val="both"/>
                            </w:pPr>
                            <w:r w:rsidRPr="00EA011C">
                              <w:t>The secondary packaging (biohazard bag) must be leak</w:t>
                            </w:r>
                            <w:r>
                              <w:t xml:space="preserve"> </w:t>
                            </w:r>
                            <w:r w:rsidRPr="00EA011C">
                              <w:t>proof and if multiple blood tubes are placed in a single secondary packaging, they must be either individually wrapped or separated to prevent direct contact with adjacent blood tubes.</w:t>
                            </w:r>
                          </w:p>
                          <w:p w14:paraId="0791FF47" w14:textId="77777777" w:rsidR="00012F6F" w:rsidRPr="00EA011C" w:rsidRDefault="00012F6F" w:rsidP="00D85F2B">
                            <w:pPr>
                              <w:pStyle w:val="ColorfulList-Accent12"/>
                              <w:numPr>
                                <w:ilvl w:val="0"/>
                                <w:numId w:val="6"/>
                              </w:numPr>
                              <w:spacing w:line="240" w:lineRule="auto"/>
                              <w:ind w:left="360"/>
                              <w:contextualSpacing/>
                              <w:jc w:val="both"/>
                            </w:pPr>
                            <w:r w:rsidRPr="00EA011C">
                              <w:t>Absorbent material must be placed between the primary receptacle (</w:t>
                            </w:r>
                            <w:r>
                              <w:t xml:space="preserve">within the </w:t>
                            </w:r>
                            <w:r w:rsidRPr="00EA011C">
                              <w:t xml:space="preserve">cryovial box containing the frozen cryovials) and the secondary packaging. The absorbent material should be of sufficient quantity </w:t>
                            </w:r>
                            <w:proofErr w:type="gramStart"/>
                            <w:r w:rsidRPr="00EA011C">
                              <w:t>in order to</w:t>
                            </w:r>
                            <w:proofErr w:type="gramEnd"/>
                            <w:r w:rsidRPr="00EA011C">
                              <w:t xml:space="preserve"> absorb the entire contents of the specimens being shipped. Examples of absorbent material are paper towels, absorbent pads, cotton balls</w:t>
                            </w:r>
                            <w:r>
                              <w:t>,</w:t>
                            </w:r>
                            <w:r w:rsidRPr="00EA011C">
                              <w:t xml:space="preserve"> or cellulose wadding.</w:t>
                            </w:r>
                          </w:p>
                          <w:p w14:paraId="06FB08A9" w14:textId="77777777" w:rsidR="00012F6F" w:rsidRPr="00EA011C" w:rsidRDefault="00012F6F" w:rsidP="00D85F2B">
                            <w:pPr>
                              <w:pStyle w:val="ColorfulList-Accent12"/>
                              <w:numPr>
                                <w:ilvl w:val="0"/>
                                <w:numId w:val="6"/>
                              </w:numPr>
                              <w:spacing w:line="240" w:lineRule="auto"/>
                              <w:ind w:left="360"/>
                              <w:contextualSpacing/>
                            </w:pPr>
                            <w:r w:rsidRPr="00EA011C">
                              <w:t xml:space="preserve">A </w:t>
                            </w:r>
                            <w:r>
                              <w:t>copy of the Biological Sample and Shipment Notification Form</w:t>
                            </w:r>
                            <w:r w:rsidRPr="00EA011C">
                              <w:t xml:space="preserve"> must be included between the secondary and outer packaging.</w:t>
                            </w:r>
                            <w:r>
                              <w:t xml:space="preserve"> </w:t>
                            </w:r>
                          </w:p>
                          <w:p w14:paraId="6787E1E8" w14:textId="77777777" w:rsidR="00012F6F" w:rsidRDefault="00012F6F" w:rsidP="00D85F2B">
                            <w:pPr>
                              <w:pStyle w:val="ColorfulList-Accent12"/>
                              <w:numPr>
                                <w:ilvl w:val="0"/>
                                <w:numId w:val="6"/>
                              </w:numPr>
                              <w:spacing w:line="240" w:lineRule="auto"/>
                              <w:ind w:left="360"/>
                              <w:contextualSpacing/>
                            </w:pPr>
                            <w:r w:rsidRPr="00EA011C">
                              <w:t xml:space="preserve">The outer shipping container must display the </w:t>
                            </w:r>
                          </w:p>
                          <w:p w14:paraId="62F2690E" w14:textId="77777777" w:rsidR="00012F6F" w:rsidRPr="00EA011C" w:rsidRDefault="00012F6F" w:rsidP="00D85F2B">
                            <w:pPr>
                              <w:pStyle w:val="ColorfulList-Accent12"/>
                              <w:numPr>
                                <w:ilvl w:val="0"/>
                                <w:numId w:val="6"/>
                              </w:numPr>
                              <w:spacing w:line="240" w:lineRule="auto"/>
                              <w:ind w:left="360"/>
                              <w:contextualSpacing/>
                            </w:pPr>
                            <w:r w:rsidRPr="00EA011C">
                              <w:t>following labels:</w:t>
                            </w:r>
                          </w:p>
                          <w:p w14:paraId="08B52DE2" w14:textId="77777777" w:rsidR="00012F6F" w:rsidRPr="00EA011C" w:rsidRDefault="00012F6F" w:rsidP="00D85F2B">
                            <w:pPr>
                              <w:pStyle w:val="ColorfulList-Accent12"/>
                              <w:numPr>
                                <w:ilvl w:val="1"/>
                                <w:numId w:val="7"/>
                              </w:numPr>
                              <w:spacing w:line="240" w:lineRule="auto"/>
                              <w:contextualSpacing/>
                            </w:pPr>
                            <w:r w:rsidRPr="00EA011C">
                              <w:t>Sender’s name and address</w:t>
                            </w:r>
                          </w:p>
                          <w:p w14:paraId="29ADEAE1" w14:textId="77777777" w:rsidR="00012F6F" w:rsidRPr="00EA011C" w:rsidRDefault="00012F6F" w:rsidP="00D85F2B">
                            <w:pPr>
                              <w:pStyle w:val="ColorfulList-Accent12"/>
                              <w:numPr>
                                <w:ilvl w:val="1"/>
                                <w:numId w:val="7"/>
                              </w:numPr>
                              <w:spacing w:line="240" w:lineRule="auto"/>
                              <w:contextualSpacing/>
                            </w:pPr>
                            <w:r w:rsidRPr="00EA011C">
                              <w:t>Recipient’s name and address</w:t>
                            </w:r>
                          </w:p>
                          <w:p w14:paraId="101880EC" w14:textId="77777777" w:rsidR="00012F6F" w:rsidRPr="00EA011C" w:rsidRDefault="00012F6F" w:rsidP="00D85F2B">
                            <w:pPr>
                              <w:pStyle w:val="ColorfulList-Accent12"/>
                              <w:numPr>
                                <w:ilvl w:val="1"/>
                                <w:numId w:val="7"/>
                              </w:numPr>
                              <w:spacing w:line="240" w:lineRule="auto"/>
                              <w:contextualSpacing/>
                            </w:pPr>
                            <w:r w:rsidRPr="00EA011C">
                              <w:t>Responsible Person</w:t>
                            </w:r>
                          </w:p>
                          <w:p w14:paraId="1716A6A4" w14:textId="77777777" w:rsidR="00012F6F" w:rsidRPr="00EA011C" w:rsidRDefault="00012F6F" w:rsidP="00D85F2B">
                            <w:pPr>
                              <w:pStyle w:val="ColorfulList-Accent12"/>
                              <w:numPr>
                                <w:ilvl w:val="1"/>
                                <w:numId w:val="7"/>
                              </w:numPr>
                              <w:spacing w:line="240" w:lineRule="auto"/>
                              <w:contextualSpacing/>
                            </w:pPr>
                            <w:r w:rsidRPr="00EA011C">
                              <w:t>The words “Biological Substance, Category B”</w:t>
                            </w:r>
                          </w:p>
                          <w:p w14:paraId="5B03B14D" w14:textId="77777777" w:rsidR="00012F6F" w:rsidRPr="00EA011C" w:rsidRDefault="00012F6F" w:rsidP="00D85F2B">
                            <w:pPr>
                              <w:pStyle w:val="ColorfulList-Accent12"/>
                              <w:numPr>
                                <w:ilvl w:val="1"/>
                                <w:numId w:val="7"/>
                              </w:numPr>
                              <w:spacing w:line="240" w:lineRule="auto"/>
                              <w:contextualSpacing/>
                            </w:pPr>
                            <w:r w:rsidRPr="00EA011C">
                              <w:t xml:space="preserve">UN3373  </w:t>
                            </w:r>
                          </w:p>
                          <w:p w14:paraId="37B5BB01" w14:textId="77777777" w:rsidR="00012F6F" w:rsidRDefault="00012F6F" w:rsidP="00D85F2B">
                            <w:pPr>
                              <w:pStyle w:val="ColorfulList-Accent12"/>
                              <w:numPr>
                                <w:ilvl w:val="1"/>
                                <w:numId w:val="7"/>
                              </w:numPr>
                              <w:contextualSpacing/>
                            </w:pPr>
                            <w:r w:rsidRPr="00EA011C">
                              <w:t xml:space="preserve">Class 9 label including UN 1845, and net weight </w:t>
                            </w:r>
                            <w:r>
                              <w:t>of</w:t>
                            </w:r>
                            <w:r w:rsidRPr="00EA011C">
                              <w:t xml:space="preserve"> dry ice</w:t>
                            </w:r>
                            <w:r>
                              <w:t xml:space="preserve"> contained</w:t>
                            </w:r>
                          </w:p>
                          <w:p w14:paraId="51D3DBA5" w14:textId="77777777" w:rsidR="00012F6F" w:rsidRPr="00EA011C" w:rsidRDefault="00012F6F" w:rsidP="00D85F2B">
                            <w:pPr>
                              <w:pStyle w:val="ColorfulList-Accent12"/>
                              <w:ind w:left="395"/>
                              <w:contextualSpacing/>
                            </w:pPr>
                          </w:p>
                          <w:p w14:paraId="479E3151" w14:textId="77777777" w:rsidR="00012F6F" w:rsidRPr="005C7249" w:rsidRDefault="00012F6F" w:rsidP="00D85F2B">
                            <w:pPr>
                              <w:pStyle w:val="ColorfulList-Accent12"/>
                              <w:spacing w:line="240" w:lineRule="auto"/>
                              <w:ind w:left="395"/>
                              <w:contextualSpacing/>
                              <w:jc w:val="center"/>
                              <w:rPr>
                                <w:sz w:val="24"/>
                                <w:szCs w:val="24"/>
                              </w:rPr>
                            </w:pPr>
                            <w:r>
                              <w:rPr>
                                <w:noProof/>
                                <w:sz w:val="24"/>
                                <w:szCs w:val="24"/>
                              </w:rPr>
                              <w:drawing>
                                <wp:inline distT="0" distB="0" distL="0" distR="0" wp14:anchorId="521CF0D8" wp14:editId="3B506191">
                                  <wp:extent cx="952500" cy="8999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899908"/>
                                          </a:xfrm>
                                          <a:prstGeom prst="rect">
                                            <a:avLst/>
                                          </a:prstGeom>
                                          <a:noFill/>
                                          <a:ln>
                                            <a:noFill/>
                                          </a:ln>
                                        </pic:spPr>
                                      </pic:pic>
                                    </a:graphicData>
                                  </a:graphic>
                                </wp:inline>
                              </w:drawing>
                            </w:r>
                            <w:r>
                              <w:rPr>
                                <w:noProof/>
                                <w:sz w:val="24"/>
                                <w:szCs w:val="24"/>
                              </w:rPr>
                              <w:drawing>
                                <wp:inline distT="0" distB="0" distL="0" distR="0" wp14:anchorId="15BBBC03" wp14:editId="5E288BBD">
                                  <wp:extent cx="952500" cy="9384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938493"/>
                                          </a:xfrm>
                                          <a:prstGeom prst="rect">
                                            <a:avLst/>
                                          </a:prstGeom>
                                          <a:noFill/>
                                          <a:ln>
                                            <a:noFill/>
                                          </a:ln>
                                        </pic:spPr>
                                      </pic:pic>
                                    </a:graphicData>
                                  </a:graphic>
                                </wp:inline>
                              </w:drawing>
                            </w:r>
                          </w:p>
                          <w:p w14:paraId="1AD6CB3E" w14:textId="77777777" w:rsidR="00012F6F" w:rsidRDefault="00012F6F" w:rsidP="00D85F2B">
                            <w:pPr>
                              <w:autoSpaceDE w:val="0"/>
                              <w:autoSpaceDN w:val="0"/>
                              <w:adjustRightInd w:val="0"/>
                              <w:spacing w:before="120" w:after="0" w:line="240" w:lineRule="auto"/>
                              <w:jc w:val="center"/>
                              <w:rPr>
                                <w:rFonts w:cs="Arial"/>
                                <w:color w:val="00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588FC" id="_x0000_s1038" type="#_x0000_t202" style="position:absolute;margin-left:38.35pt;margin-top:18.85pt;width:474pt;height:38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" strokecolor="#5b9bd5" strokeweight="4.5pt">
                <v:stroke linestyle="thickThin"/>
                <v:textbox>
                  <w:txbxContent>
                    <w:p w14:paraId="7C7B3FDC" w14:textId="77777777" w:rsidR="00012F6F" w:rsidRDefault="00012F6F" w:rsidP="00D85F2B">
                      <w:pPr>
                        <w:autoSpaceDE w:val="0"/>
                        <w:autoSpaceDN w:val="0"/>
                        <w:adjustRightInd w:val="0"/>
                        <w:spacing w:before="120" w:after="0" w:line="240" w:lineRule="auto"/>
                        <w:jc w:val="center"/>
                        <w:rPr>
                          <w:rFonts w:cs="Arial"/>
                          <w:b/>
                          <w:color w:val="000000"/>
                          <w:sz w:val="28"/>
                          <w:szCs w:val="28"/>
                        </w:rPr>
                      </w:pPr>
                      <w:r>
                        <w:rPr>
                          <w:rFonts w:cs="Arial"/>
                          <w:b/>
                          <w:color w:val="000000"/>
                          <w:sz w:val="28"/>
                          <w:szCs w:val="28"/>
                        </w:rPr>
                        <w:t xml:space="preserve">*** </w:t>
                      </w:r>
                      <w:r w:rsidRPr="005C7249">
                        <w:rPr>
                          <w:b/>
                          <w:sz w:val="24"/>
                          <w:szCs w:val="24"/>
                        </w:rPr>
                        <w:t xml:space="preserve">Packing and Labeling Guidelines </w:t>
                      </w:r>
                      <w:r>
                        <w:rPr>
                          <w:rFonts w:cs="Arial"/>
                          <w:b/>
                          <w:color w:val="000000"/>
                          <w:sz w:val="28"/>
                          <w:szCs w:val="28"/>
                        </w:rPr>
                        <w:t>***</w:t>
                      </w:r>
                    </w:p>
                    <w:p w14:paraId="1F4DD97A" w14:textId="77777777" w:rsidR="00012F6F" w:rsidRPr="00EA011C" w:rsidRDefault="00012F6F" w:rsidP="00D85F2B">
                      <w:pPr>
                        <w:pStyle w:val="ColorfulList-Accent12"/>
                        <w:numPr>
                          <w:ilvl w:val="0"/>
                          <w:numId w:val="6"/>
                        </w:numPr>
                        <w:spacing w:line="240" w:lineRule="auto"/>
                        <w:ind w:left="360"/>
                        <w:contextualSpacing/>
                        <w:jc w:val="both"/>
                      </w:pPr>
                      <w:r w:rsidRPr="00EA011C">
                        <w:t>The primary receptacle (frozen cryovial</w:t>
                      </w:r>
                      <w:r>
                        <w:t>s</w:t>
                      </w:r>
                      <w:r w:rsidRPr="00EA011C">
                        <w:t>) must be leak</w:t>
                      </w:r>
                      <w:r>
                        <w:t xml:space="preserve"> </w:t>
                      </w:r>
                      <w:r w:rsidRPr="00EA011C">
                        <w:t>proof and must not contain more than 1L total.</w:t>
                      </w:r>
                    </w:p>
                    <w:p w14:paraId="089CEF38" w14:textId="77777777" w:rsidR="00012F6F" w:rsidRPr="00EA011C" w:rsidRDefault="00012F6F" w:rsidP="00D85F2B">
                      <w:pPr>
                        <w:pStyle w:val="ColorfulList-Accent12"/>
                        <w:numPr>
                          <w:ilvl w:val="0"/>
                          <w:numId w:val="6"/>
                        </w:numPr>
                        <w:spacing w:line="240" w:lineRule="auto"/>
                        <w:ind w:left="360"/>
                        <w:contextualSpacing/>
                        <w:jc w:val="both"/>
                      </w:pPr>
                      <w:r w:rsidRPr="00EA011C">
                        <w:t>The secondary packaging (biohazard bag) must be leak</w:t>
                      </w:r>
                      <w:r>
                        <w:t xml:space="preserve"> </w:t>
                      </w:r>
                      <w:r w:rsidRPr="00EA011C">
                        <w:t>proof and if multiple blood tubes are placed in a single secondary packaging, they must be either individually wrapped or separated to prevent direct contact with adjacent blood tubes.</w:t>
                      </w:r>
                    </w:p>
                    <w:p w14:paraId="0791FF47" w14:textId="77777777" w:rsidR="00012F6F" w:rsidRPr="00EA011C" w:rsidRDefault="00012F6F" w:rsidP="00D85F2B">
                      <w:pPr>
                        <w:pStyle w:val="ColorfulList-Accent12"/>
                        <w:numPr>
                          <w:ilvl w:val="0"/>
                          <w:numId w:val="6"/>
                        </w:numPr>
                        <w:spacing w:line="240" w:lineRule="auto"/>
                        <w:ind w:left="360"/>
                        <w:contextualSpacing/>
                        <w:jc w:val="both"/>
                      </w:pPr>
                      <w:r w:rsidRPr="00EA011C">
                        <w:t>Absorbent material must be placed between the primary receptacle (</w:t>
                      </w:r>
                      <w:r>
                        <w:t xml:space="preserve">within the </w:t>
                      </w:r>
                      <w:r w:rsidRPr="00EA011C">
                        <w:t xml:space="preserve">cryovial box containing the frozen cryovials) and the secondary packaging. The absorbent material should be of sufficient quantity </w:t>
                      </w:r>
                      <w:proofErr w:type="gramStart"/>
                      <w:r w:rsidRPr="00EA011C">
                        <w:t>in order to</w:t>
                      </w:r>
                      <w:proofErr w:type="gramEnd"/>
                      <w:r w:rsidRPr="00EA011C">
                        <w:t xml:space="preserve"> absorb the entire contents of the specimens being shipped. Examples of absorbent material are paper towels, absorbent pads, cotton balls</w:t>
                      </w:r>
                      <w:r>
                        <w:t>,</w:t>
                      </w:r>
                      <w:r w:rsidRPr="00EA011C">
                        <w:t xml:space="preserve"> or cellulose wadding.</w:t>
                      </w:r>
                    </w:p>
                    <w:p w14:paraId="06FB08A9" w14:textId="77777777" w:rsidR="00012F6F" w:rsidRPr="00EA011C" w:rsidRDefault="00012F6F" w:rsidP="00D85F2B">
                      <w:pPr>
                        <w:pStyle w:val="ColorfulList-Accent12"/>
                        <w:numPr>
                          <w:ilvl w:val="0"/>
                          <w:numId w:val="6"/>
                        </w:numPr>
                        <w:spacing w:line="240" w:lineRule="auto"/>
                        <w:ind w:left="360"/>
                        <w:contextualSpacing/>
                      </w:pPr>
                      <w:r w:rsidRPr="00EA011C">
                        <w:t xml:space="preserve">A </w:t>
                      </w:r>
                      <w:r>
                        <w:t>copy of the Biological Sample and Shipment Notification Form</w:t>
                      </w:r>
                      <w:r w:rsidRPr="00EA011C">
                        <w:t xml:space="preserve"> must be included between the secondary and outer packaging.</w:t>
                      </w:r>
                      <w:r>
                        <w:t xml:space="preserve"> </w:t>
                      </w:r>
                    </w:p>
                    <w:p w14:paraId="6787E1E8" w14:textId="77777777" w:rsidR="00012F6F" w:rsidRDefault="00012F6F" w:rsidP="00D85F2B">
                      <w:pPr>
                        <w:pStyle w:val="ColorfulList-Accent12"/>
                        <w:numPr>
                          <w:ilvl w:val="0"/>
                          <w:numId w:val="6"/>
                        </w:numPr>
                        <w:spacing w:line="240" w:lineRule="auto"/>
                        <w:ind w:left="360"/>
                        <w:contextualSpacing/>
                      </w:pPr>
                      <w:r w:rsidRPr="00EA011C">
                        <w:t xml:space="preserve">The outer shipping container must display the </w:t>
                      </w:r>
                    </w:p>
                    <w:p w14:paraId="62F2690E" w14:textId="77777777" w:rsidR="00012F6F" w:rsidRPr="00EA011C" w:rsidRDefault="00012F6F" w:rsidP="00D85F2B">
                      <w:pPr>
                        <w:pStyle w:val="ColorfulList-Accent12"/>
                        <w:numPr>
                          <w:ilvl w:val="0"/>
                          <w:numId w:val="6"/>
                        </w:numPr>
                        <w:spacing w:line="240" w:lineRule="auto"/>
                        <w:ind w:left="360"/>
                        <w:contextualSpacing/>
                      </w:pPr>
                      <w:r w:rsidRPr="00EA011C">
                        <w:t>following labels:</w:t>
                      </w:r>
                    </w:p>
                    <w:p w14:paraId="08B52DE2" w14:textId="77777777" w:rsidR="00012F6F" w:rsidRPr="00EA011C" w:rsidRDefault="00012F6F" w:rsidP="00D85F2B">
                      <w:pPr>
                        <w:pStyle w:val="ColorfulList-Accent12"/>
                        <w:numPr>
                          <w:ilvl w:val="1"/>
                          <w:numId w:val="7"/>
                        </w:numPr>
                        <w:spacing w:line="240" w:lineRule="auto"/>
                        <w:contextualSpacing/>
                      </w:pPr>
                      <w:r w:rsidRPr="00EA011C">
                        <w:t>Sender’s name and address</w:t>
                      </w:r>
                    </w:p>
                    <w:p w14:paraId="29ADEAE1" w14:textId="77777777" w:rsidR="00012F6F" w:rsidRPr="00EA011C" w:rsidRDefault="00012F6F" w:rsidP="00D85F2B">
                      <w:pPr>
                        <w:pStyle w:val="ColorfulList-Accent12"/>
                        <w:numPr>
                          <w:ilvl w:val="1"/>
                          <w:numId w:val="7"/>
                        </w:numPr>
                        <w:spacing w:line="240" w:lineRule="auto"/>
                        <w:contextualSpacing/>
                      </w:pPr>
                      <w:r w:rsidRPr="00EA011C">
                        <w:t>Recipient’s name and address</w:t>
                      </w:r>
                    </w:p>
                    <w:p w14:paraId="101880EC" w14:textId="77777777" w:rsidR="00012F6F" w:rsidRPr="00EA011C" w:rsidRDefault="00012F6F" w:rsidP="00D85F2B">
                      <w:pPr>
                        <w:pStyle w:val="ColorfulList-Accent12"/>
                        <w:numPr>
                          <w:ilvl w:val="1"/>
                          <w:numId w:val="7"/>
                        </w:numPr>
                        <w:spacing w:line="240" w:lineRule="auto"/>
                        <w:contextualSpacing/>
                      </w:pPr>
                      <w:r w:rsidRPr="00EA011C">
                        <w:t>Responsible Person</w:t>
                      </w:r>
                    </w:p>
                    <w:p w14:paraId="1716A6A4" w14:textId="77777777" w:rsidR="00012F6F" w:rsidRPr="00EA011C" w:rsidRDefault="00012F6F" w:rsidP="00D85F2B">
                      <w:pPr>
                        <w:pStyle w:val="ColorfulList-Accent12"/>
                        <w:numPr>
                          <w:ilvl w:val="1"/>
                          <w:numId w:val="7"/>
                        </w:numPr>
                        <w:spacing w:line="240" w:lineRule="auto"/>
                        <w:contextualSpacing/>
                      </w:pPr>
                      <w:r w:rsidRPr="00EA011C">
                        <w:t>The words “Biological Substance, Category B”</w:t>
                      </w:r>
                    </w:p>
                    <w:p w14:paraId="5B03B14D" w14:textId="77777777" w:rsidR="00012F6F" w:rsidRPr="00EA011C" w:rsidRDefault="00012F6F" w:rsidP="00D85F2B">
                      <w:pPr>
                        <w:pStyle w:val="ColorfulList-Accent12"/>
                        <w:numPr>
                          <w:ilvl w:val="1"/>
                          <w:numId w:val="7"/>
                        </w:numPr>
                        <w:spacing w:line="240" w:lineRule="auto"/>
                        <w:contextualSpacing/>
                      </w:pPr>
                      <w:r w:rsidRPr="00EA011C">
                        <w:t xml:space="preserve">UN3373  </w:t>
                      </w:r>
                    </w:p>
                    <w:p w14:paraId="37B5BB01" w14:textId="77777777" w:rsidR="00012F6F" w:rsidRDefault="00012F6F" w:rsidP="00D85F2B">
                      <w:pPr>
                        <w:pStyle w:val="ColorfulList-Accent12"/>
                        <w:numPr>
                          <w:ilvl w:val="1"/>
                          <w:numId w:val="7"/>
                        </w:numPr>
                        <w:contextualSpacing/>
                      </w:pPr>
                      <w:r w:rsidRPr="00EA011C">
                        <w:t xml:space="preserve">Class 9 label including UN 1845, and net weight </w:t>
                      </w:r>
                      <w:r>
                        <w:t>of</w:t>
                      </w:r>
                      <w:r w:rsidRPr="00EA011C">
                        <w:t xml:space="preserve"> dry ice</w:t>
                      </w:r>
                      <w:r>
                        <w:t xml:space="preserve"> contained</w:t>
                      </w:r>
                    </w:p>
                    <w:p w14:paraId="51D3DBA5" w14:textId="77777777" w:rsidR="00012F6F" w:rsidRPr="00EA011C" w:rsidRDefault="00012F6F" w:rsidP="00D85F2B">
                      <w:pPr>
                        <w:pStyle w:val="ColorfulList-Accent12"/>
                        <w:ind w:left="395"/>
                        <w:contextualSpacing/>
                      </w:pPr>
                    </w:p>
                    <w:p w14:paraId="479E3151" w14:textId="77777777" w:rsidR="00012F6F" w:rsidRPr="005C7249" w:rsidRDefault="00012F6F" w:rsidP="00D85F2B">
                      <w:pPr>
                        <w:pStyle w:val="ColorfulList-Accent12"/>
                        <w:spacing w:line="240" w:lineRule="auto"/>
                        <w:ind w:left="395"/>
                        <w:contextualSpacing/>
                        <w:jc w:val="center"/>
                        <w:rPr>
                          <w:sz w:val="24"/>
                          <w:szCs w:val="24"/>
                        </w:rPr>
                      </w:pPr>
                      <w:r>
                        <w:rPr>
                          <w:noProof/>
                          <w:sz w:val="24"/>
                          <w:szCs w:val="24"/>
                        </w:rPr>
                        <w:drawing>
                          <wp:inline distT="0" distB="0" distL="0" distR="0" wp14:anchorId="521CF0D8" wp14:editId="3B506191">
                            <wp:extent cx="952500" cy="8999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899908"/>
                                    </a:xfrm>
                                    <a:prstGeom prst="rect">
                                      <a:avLst/>
                                    </a:prstGeom>
                                    <a:noFill/>
                                    <a:ln>
                                      <a:noFill/>
                                    </a:ln>
                                  </pic:spPr>
                                </pic:pic>
                              </a:graphicData>
                            </a:graphic>
                          </wp:inline>
                        </w:drawing>
                      </w:r>
                      <w:r>
                        <w:rPr>
                          <w:noProof/>
                          <w:sz w:val="24"/>
                          <w:szCs w:val="24"/>
                        </w:rPr>
                        <w:drawing>
                          <wp:inline distT="0" distB="0" distL="0" distR="0" wp14:anchorId="15BBBC03" wp14:editId="5E288BBD">
                            <wp:extent cx="952500" cy="9384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938493"/>
                                    </a:xfrm>
                                    <a:prstGeom prst="rect">
                                      <a:avLst/>
                                    </a:prstGeom>
                                    <a:noFill/>
                                    <a:ln>
                                      <a:noFill/>
                                    </a:ln>
                                  </pic:spPr>
                                </pic:pic>
                              </a:graphicData>
                            </a:graphic>
                          </wp:inline>
                        </w:drawing>
                      </w:r>
                    </w:p>
                    <w:p w14:paraId="1AD6CB3E" w14:textId="77777777" w:rsidR="00012F6F" w:rsidRDefault="00012F6F" w:rsidP="00D85F2B">
                      <w:pPr>
                        <w:autoSpaceDE w:val="0"/>
                        <w:autoSpaceDN w:val="0"/>
                        <w:adjustRightInd w:val="0"/>
                        <w:spacing w:before="120" w:after="0" w:line="240" w:lineRule="auto"/>
                        <w:jc w:val="center"/>
                        <w:rPr>
                          <w:rFonts w:cs="Arial"/>
                          <w:color w:val="000000"/>
                          <w:sz w:val="24"/>
                          <w:szCs w:val="24"/>
                        </w:rPr>
                      </w:pPr>
                    </w:p>
                  </w:txbxContent>
                </v:textbox>
              </v:shape>
            </w:pict>
          </mc:Fallback>
        </mc:AlternateContent>
      </w:r>
    </w:p>
    <w:p w14:paraId="52914762" w14:textId="4FB3646D" w:rsidR="00D85F2B" w:rsidRDefault="00D85F2B" w:rsidP="00D85F2B">
      <w:pPr>
        <w:tabs>
          <w:tab w:val="left" w:pos="1465"/>
        </w:tabs>
      </w:pPr>
    </w:p>
    <w:p w14:paraId="0F0C1736" w14:textId="443BD0C9" w:rsidR="00D85F2B" w:rsidRDefault="00D85F2B" w:rsidP="00D85F2B">
      <w:pPr>
        <w:tabs>
          <w:tab w:val="left" w:pos="1465"/>
        </w:tabs>
      </w:pPr>
    </w:p>
    <w:p w14:paraId="7194B1B8" w14:textId="13339428" w:rsidR="00D85F2B" w:rsidRDefault="00D85F2B" w:rsidP="00D85F2B">
      <w:pPr>
        <w:tabs>
          <w:tab w:val="left" w:pos="1465"/>
        </w:tabs>
      </w:pPr>
    </w:p>
    <w:p w14:paraId="014966B3" w14:textId="77F59BB1" w:rsidR="00D85F2B" w:rsidRDefault="00D85F2B" w:rsidP="00D85F2B">
      <w:pPr>
        <w:tabs>
          <w:tab w:val="left" w:pos="1465"/>
        </w:tabs>
      </w:pPr>
    </w:p>
    <w:p w14:paraId="2462DE1F" w14:textId="7FF02433" w:rsidR="00D85F2B" w:rsidRDefault="00D85F2B" w:rsidP="00D85F2B">
      <w:pPr>
        <w:tabs>
          <w:tab w:val="left" w:pos="1465"/>
        </w:tabs>
      </w:pPr>
    </w:p>
    <w:p w14:paraId="3AA9A9AB" w14:textId="19DEE9C1" w:rsidR="00D85F2B" w:rsidRDefault="00D85F2B" w:rsidP="00D85F2B">
      <w:pPr>
        <w:tabs>
          <w:tab w:val="left" w:pos="1465"/>
        </w:tabs>
      </w:pPr>
    </w:p>
    <w:p w14:paraId="17BA426B" w14:textId="5F92CA47" w:rsidR="00D85F2B" w:rsidRDefault="00D85F2B" w:rsidP="00D85F2B">
      <w:pPr>
        <w:tabs>
          <w:tab w:val="left" w:pos="1465"/>
        </w:tabs>
      </w:pPr>
    </w:p>
    <w:p w14:paraId="1D66E39B" w14:textId="0F3674AC" w:rsidR="00D85F2B" w:rsidRDefault="00D85F2B" w:rsidP="00D85F2B">
      <w:pPr>
        <w:tabs>
          <w:tab w:val="left" w:pos="1465"/>
        </w:tabs>
      </w:pPr>
    </w:p>
    <w:p w14:paraId="3726A946" w14:textId="6138C482" w:rsidR="00D85F2B" w:rsidRDefault="00D85F2B" w:rsidP="00D85F2B">
      <w:pPr>
        <w:tabs>
          <w:tab w:val="left" w:pos="1465"/>
        </w:tabs>
      </w:pPr>
    </w:p>
    <w:p w14:paraId="59D7A683" w14:textId="411BD006" w:rsidR="00D85F2B" w:rsidRDefault="00D85F2B" w:rsidP="00D85F2B">
      <w:pPr>
        <w:tabs>
          <w:tab w:val="left" w:pos="1465"/>
        </w:tabs>
      </w:pPr>
    </w:p>
    <w:p w14:paraId="63084740" w14:textId="4FA2509E" w:rsidR="00D85F2B" w:rsidRDefault="00D85F2B" w:rsidP="00D85F2B">
      <w:pPr>
        <w:tabs>
          <w:tab w:val="left" w:pos="1465"/>
        </w:tabs>
      </w:pPr>
    </w:p>
    <w:p w14:paraId="20FBAC98" w14:textId="72190BF9" w:rsidR="00D85F2B" w:rsidRDefault="00D85F2B" w:rsidP="00D85F2B">
      <w:pPr>
        <w:tabs>
          <w:tab w:val="left" w:pos="1465"/>
        </w:tabs>
      </w:pPr>
    </w:p>
    <w:p w14:paraId="45ED379B" w14:textId="387B21BB" w:rsidR="00D85F2B" w:rsidRDefault="00D85F2B" w:rsidP="00D85F2B">
      <w:pPr>
        <w:tabs>
          <w:tab w:val="left" w:pos="1465"/>
        </w:tabs>
      </w:pPr>
    </w:p>
    <w:p w14:paraId="66C9D667" w14:textId="68331498" w:rsidR="00D85F2B" w:rsidRDefault="00D85F2B" w:rsidP="00D85F2B">
      <w:pPr>
        <w:tabs>
          <w:tab w:val="left" w:pos="1465"/>
        </w:tabs>
      </w:pPr>
    </w:p>
    <w:p w14:paraId="0AA9E9A2" w14:textId="33749A3C" w:rsidR="00D85F2B" w:rsidRDefault="00D85F2B" w:rsidP="00D85F2B">
      <w:pPr>
        <w:tabs>
          <w:tab w:val="left" w:pos="1465"/>
        </w:tabs>
      </w:pPr>
    </w:p>
    <w:p w14:paraId="1B4DB3FC" w14:textId="0EFE8944" w:rsidR="00D85F2B" w:rsidRDefault="00D85F2B" w:rsidP="00D85F2B">
      <w:pPr>
        <w:tabs>
          <w:tab w:val="left" w:pos="1465"/>
        </w:tabs>
      </w:pPr>
    </w:p>
    <w:p w14:paraId="1AA3FDB7" w14:textId="77777777" w:rsidR="00AE3F69" w:rsidRDefault="00AE3F69">
      <w:pPr>
        <w:rPr>
          <w:b/>
          <w:bCs/>
        </w:rPr>
      </w:pPr>
      <w:r>
        <w:rPr>
          <w:b/>
          <w:bCs/>
        </w:rPr>
        <w:br w:type="page"/>
      </w:r>
    </w:p>
    <w:p w14:paraId="55E4AA74" w14:textId="0F7BC793" w:rsidR="00D85F2B" w:rsidRPr="00397D62" w:rsidRDefault="00686B4C" w:rsidP="00D85F2B">
      <w:pPr>
        <w:tabs>
          <w:tab w:val="left" w:pos="1465"/>
        </w:tabs>
        <w:rPr>
          <w:b/>
          <w:bCs/>
        </w:rPr>
      </w:pPr>
      <w:r w:rsidRPr="00397D62">
        <w:rPr>
          <w:b/>
          <w:bCs/>
        </w:rPr>
        <w:lastRenderedPageBreak/>
        <w:t>Steps for completing Shipping process for FROZEN Shipping</w:t>
      </w:r>
    </w:p>
    <w:tbl>
      <w:tblPr>
        <w:tblStyle w:val="TableGrid"/>
        <w:tblW w:w="5000" w:type="pct"/>
        <w:tblLook w:val="04A0" w:firstRow="1" w:lastRow="0" w:firstColumn="1" w:lastColumn="0" w:noHBand="0" w:noVBand="1"/>
      </w:tblPr>
      <w:tblGrid>
        <w:gridCol w:w="5278"/>
        <w:gridCol w:w="5512"/>
      </w:tblGrid>
      <w:tr w:rsidR="0002461E" w14:paraId="4B804D1F" w14:textId="77777777" w:rsidTr="00397D62">
        <w:tc>
          <w:tcPr>
            <w:tcW w:w="2446" w:type="pct"/>
          </w:tcPr>
          <w:p w14:paraId="7557EFF9" w14:textId="77777777" w:rsidR="00841281" w:rsidRDefault="00841281" w:rsidP="00841281">
            <w:pPr>
              <w:autoSpaceDE w:val="0"/>
              <w:autoSpaceDN w:val="0"/>
              <w:spacing w:before="40" w:after="40"/>
            </w:pPr>
            <w:r w:rsidRPr="00841281">
              <w:t xml:space="preserve">Contact UPS </w:t>
            </w:r>
            <w:r w:rsidRPr="00841281">
              <w:rPr>
                <w:rFonts w:ascii="Segoe UI" w:hAnsi="Segoe UI" w:cs="Segoe UI"/>
                <w:color w:val="000000"/>
                <w:sz w:val="20"/>
                <w:szCs w:val="20"/>
              </w:rPr>
              <w:t xml:space="preserve">1-800-742-5877 </w:t>
            </w:r>
            <w:r w:rsidRPr="00841281">
              <w:t xml:space="preserve">to locate the closest UPS store location to drop off the package for same day shipping. </w:t>
            </w:r>
          </w:p>
          <w:p w14:paraId="50FD7147" w14:textId="499E1619" w:rsidR="00841281" w:rsidRDefault="00841281" w:rsidP="00841281">
            <w:pPr>
              <w:autoSpaceDE w:val="0"/>
              <w:autoSpaceDN w:val="0"/>
              <w:spacing w:before="40" w:after="40"/>
            </w:pPr>
            <w:r w:rsidRPr="00841281">
              <w:rPr>
                <w:b/>
                <w:bCs/>
              </w:rPr>
              <w:t>Do NOT</w:t>
            </w:r>
            <w:r w:rsidRPr="00841281">
              <w:t xml:space="preserve"> ship from UPS drop box location</w:t>
            </w:r>
            <w:r>
              <w:t>.</w:t>
            </w:r>
          </w:p>
          <w:p w14:paraId="3285CBF8" w14:textId="77777777" w:rsidR="00686B4C" w:rsidRDefault="00686B4C" w:rsidP="00397D62">
            <w:pPr>
              <w:pStyle w:val="ListParagraph"/>
              <w:tabs>
                <w:tab w:val="left" w:pos="1465"/>
              </w:tabs>
              <w:ind w:left="0"/>
            </w:pPr>
          </w:p>
        </w:tc>
        <w:tc>
          <w:tcPr>
            <w:tcW w:w="2554" w:type="pct"/>
          </w:tcPr>
          <w:p w14:paraId="51EEA6C2" w14:textId="77777777" w:rsidR="00686B4C" w:rsidRDefault="00686B4C" w:rsidP="00397D62">
            <w:pPr>
              <w:pStyle w:val="ListParagraph"/>
              <w:tabs>
                <w:tab w:val="left" w:pos="1465"/>
              </w:tabs>
              <w:ind w:left="0"/>
            </w:pPr>
          </w:p>
        </w:tc>
      </w:tr>
      <w:tr w:rsidR="0002461E" w14:paraId="16B48C2E" w14:textId="77777777" w:rsidTr="00397D62">
        <w:tc>
          <w:tcPr>
            <w:tcW w:w="2446" w:type="pct"/>
          </w:tcPr>
          <w:p w14:paraId="2F9AA67F" w14:textId="5604B740" w:rsidR="00C225C2" w:rsidRDefault="00CA785D" w:rsidP="00C225C2">
            <w:pPr>
              <w:tabs>
                <w:tab w:val="left" w:pos="1465"/>
              </w:tabs>
            </w:pPr>
            <w:r>
              <w:t>Scan or take a picture with a cell phone of completed Biological Sample and Shipment notification form- Plasma/ Buffy Coat</w:t>
            </w:r>
          </w:p>
        </w:tc>
        <w:tc>
          <w:tcPr>
            <w:tcW w:w="2554" w:type="pct"/>
          </w:tcPr>
          <w:p w14:paraId="5AF2264F" w14:textId="77777777" w:rsidR="00C225C2" w:rsidRDefault="00C225C2" w:rsidP="00397D62">
            <w:pPr>
              <w:pStyle w:val="ListParagraph"/>
              <w:tabs>
                <w:tab w:val="left" w:pos="1465"/>
              </w:tabs>
              <w:ind w:left="0"/>
            </w:pPr>
          </w:p>
        </w:tc>
      </w:tr>
      <w:tr w:rsidR="0002461E" w14:paraId="362F2F85" w14:textId="77777777" w:rsidTr="00397D62">
        <w:tc>
          <w:tcPr>
            <w:tcW w:w="2446" w:type="pct"/>
          </w:tcPr>
          <w:p w14:paraId="2DF4E86B" w14:textId="46DCDB3E" w:rsidR="00EC7C7B" w:rsidRDefault="00AB49C3" w:rsidP="00EC7C7B">
            <w:pPr>
              <w:tabs>
                <w:tab w:val="left" w:pos="1465"/>
              </w:tabs>
            </w:pPr>
            <w:r>
              <w:t xml:space="preserve">Email </w:t>
            </w:r>
            <w:r w:rsidR="00EC7C7B">
              <w:t xml:space="preserve">NCRAD </w:t>
            </w:r>
            <w:r w:rsidR="0002461E">
              <w:t xml:space="preserve">notification </w:t>
            </w:r>
            <w:r w:rsidR="00EC7C7B">
              <w:t xml:space="preserve">of shipment </w:t>
            </w:r>
            <w:r>
              <w:t xml:space="preserve"> </w:t>
            </w:r>
            <w:hyperlink r:id="rId35" w:history="1">
              <w:r w:rsidR="0002461E" w:rsidRPr="00AA3765">
                <w:rPr>
                  <w:rStyle w:val="Hyperlink"/>
                </w:rPr>
                <w:t>alzstudy@iu.edu</w:t>
              </w:r>
            </w:hyperlink>
            <w:r w:rsidR="00EC7C7B">
              <w:t xml:space="preserve">. </w:t>
            </w:r>
          </w:p>
          <w:p w14:paraId="27852504" w14:textId="77777777" w:rsidR="00EC7C7B" w:rsidRDefault="00EC7C7B" w:rsidP="00EC7C7B">
            <w:pPr>
              <w:tabs>
                <w:tab w:val="left" w:pos="1465"/>
              </w:tabs>
            </w:pPr>
          </w:p>
          <w:p w14:paraId="39E9E39E" w14:textId="77777777" w:rsidR="00EC7C7B" w:rsidRDefault="00EC7C7B" w:rsidP="00EC7C7B">
            <w:pPr>
              <w:tabs>
                <w:tab w:val="left" w:pos="1465"/>
              </w:tabs>
              <w:rPr>
                <w:rFonts w:cstheme="minorHAnsi"/>
                <w:b/>
                <w:bCs/>
                <w:noProof/>
              </w:rPr>
            </w:pPr>
            <w:r>
              <w:t xml:space="preserve">If email is </w:t>
            </w:r>
            <w:r w:rsidRPr="00F32838">
              <w:t xml:space="preserve">unavailable, please call NCRAD </w:t>
            </w:r>
            <w:r w:rsidRPr="00F32838">
              <w:rPr>
                <w:rFonts w:cstheme="minorHAnsi"/>
                <w:b/>
                <w:bCs/>
                <w:noProof/>
              </w:rPr>
              <w:t>1-800</w:t>
            </w:r>
            <w:r>
              <w:rPr>
                <w:rFonts w:cstheme="minorHAnsi"/>
                <w:b/>
                <w:bCs/>
                <w:noProof/>
              </w:rPr>
              <w:t>-526-2839</w:t>
            </w:r>
          </w:p>
          <w:p w14:paraId="5CCE0415" w14:textId="77777777" w:rsidR="00EC7C7B" w:rsidRDefault="00EC7C7B" w:rsidP="00EC7C7B">
            <w:pPr>
              <w:tabs>
                <w:tab w:val="left" w:pos="1465"/>
              </w:tabs>
            </w:pPr>
            <w:r>
              <w:rPr>
                <w:rFonts w:cstheme="minorHAnsi"/>
                <w:b/>
                <w:bCs/>
                <w:noProof/>
              </w:rPr>
              <w:t xml:space="preserve">Do </w:t>
            </w:r>
            <w:r>
              <w:t xml:space="preserve">not ship until you have notified NCRAD coordinators of the shipment in advance. </w:t>
            </w:r>
          </w:p>
          <w:p w14:paraId="306C4BDC" w14:textId="77777777" w:rsidR="00EC7C7B" w:rsidRDefault="00EC7C7B" w:rsidP="00EC7C7B">
            <w:pPr>
              <w:tabs>
                <w:tab w:val="left" w:pos="1465"/>
              </w:tabs>
            </w:pPr>
          </w:p>
        </w:tc>
        <w:tc>
          <w:tcPr>
            <w:tcW w:w="2554" w:type="pct"/>
          </w:tcPr>
          <w:p w14:paraId="667F71BE" w14:textId="38D7F54E" w:rsidR="00EC7C7B" w:rsidRDefault="00EC7C7B" w:rsidP="00EC7C7B">
            <w:pPr>
              <w:pStyle w:val="ListParagraph"/>
              <w:tabs>
                <w:tab w:val="left" w:pos="1465"/>
              </w:tabs>
              <w:ind w:left="0"/>
              <w:rPr>
                <w:rFonts w:cstheme="minorHAnsi"/>
                <w:b/>
                <w:bCs/>
                <w:noProof/>
              </w:rPr>
            </w:pPr>
            <w:r>
              <w:rPr>
                <w:rFonts w:cstheme="minorHAnsi"/>
                <w:b/>
                <w:bCs/>
                <w:noProof/>
              </w:rPr>
              <w:t>Content of email:</w:t>
            </w:r>
          </w:p>
          <w:p w14:paraId="423B773E" w14:textId="27B566A2" w:rsidR="00EC7C7B" w:rsidRPr="00EC7C7B" w:rsidRDefault="00EC7C7B" w:rsidP="00EC7C7B">
            <w:pPr>
              <w:pStyle w:val="ListParagraph"/>
              <w:numPr>
                <w:ilvl w:val="0"/>
                <w:numId w:val="24"/>
              </w:numPr>
              <w:tabs>
                <w:tab w:val="left" w:pos="1465"/>
              </w:tabs>
              <w:rPr>
                <w:rFonts w:cstheme="minorHAnsi"/>
                <w:b/>
                <w:bCs/>
                <w:noProof/>
              </w:rPr>
            </w:pPr>
            <w:r w:rsidRPr="00EC7C7B">
              <w:rPr>
                <w:b/>
                <w:bCs/>
              </w:rPr>
              <w:t>Completed Biological Sample and Shipment Notification Form- Plasma/ Buffy Coat</w:t>
            </w:r>
            <w:r w:rsidR="00C225C2">
              <w:rPr>
                <w:b/>
                <w:bCs/>
              </w:rPr>
              <w:t xml:space="preserve"> (scanned)</w:t>
            </w:r>
          </w:p>
          <w:p w14:paraId="68ED0847" w14:textId="77777777" w:rsidR="00EC7C7B" w:rsidRPr="00EC7C7B" w:rsidRDefault="00EC7C7B" w:rsidP="00EC7C7B">
            <w:pPr>
              <w:pStyle w:val="ListParagraph"/>
              <w:numPr>
                <w:ilvl w:val="0"/>
                <w:numId w:val="24"/>
              </w:numPr>
              <w:tabs>
                <w:tab w:val="left" w:pos="1465"/>
              </w:tabs>
              <w:rPr>
                <w:rFonts w:cstheme="minorHAnsi"/>
                <w:b/>
                <w:bCs/>
                <w:noProof/>
              </w:rPr>
            </w:pPr>
            <w:r w:rsidRPr="00EC7C7B">
              <w:rPr>
                <w:rFonts w:cstheme="minorHAnsi"/>
                <w:b/>
                <w:bCs/>
                <w:noProof/>
              </w:rPr>
              <w:t>UPS Shipment tracking number</w:t>
            </w:r>
          </w:p>
          <w:p w14:paraId="329247AA" w14:textId="77777777" w:rsidR="00EC7C7B" w:rsidRDefault="00EC7C7B" w:rsidP="00EC7C7B">
            <w:pPr>
              <w:pStyle w:val="ListParagraph"/>
              <w:tabs>
                <w:tab w:val="left" w:pos="1465"/>
              </w:tabs>
              <w:ind w:left="0"/>
            </w:pPr>
          </w:p>
          <w:p w14:paraId="45A71721" w14:textId="326E0835" w:rsidR="00AB49C3" w:rsidRDefault="0002461E" w:rsidP="00EC7C7B">
            <w:pPr>
              <w:pStyle w:val="ListParagraph"/>
              <w:tabs>
                <w:tab w:val="left" w:pos="1465"/>
              </w:tabs>
              <w:ind w:left="0"/>
            </w:pPr>
            <w:r>
              <w:t>Email</w:t>
            </w:r>
            <w:r w:rsidR="00AB49C3">
              <w:t xml:space="preserve"> to </w:t>
            </w:r>
            <w:hyperlink r:id="rId36" w:history="1">
              <w:r w:rsidR="00AB49C3" w:rsidRPr="00C1238A">
                <w:rPr>
                  <w:rStyle w:val="Hyperlink"/>
                </w:rPr>
                <w:t>alzstudy@iu.edu</w:t>
              </w:r>
            </w:hyperlink>
            <w:r w:rsidR="00AB49C3">
              <w:rPr>
                <w:rStyle w:val="Hyperlink"/>
              </w:rPr>
              <w:t xml:space="preserve">  </w:t>
            </w:r>
          </w:p>
        </w:tc>
      </w:tr>
      <w:tr w:rsidR="0002461E" w14:paraId="2E6E5AD1" w14:textId="77777777" w:rsidTr="00397D62">
        <w:tc>
          <w:tcPr>
            <w:tcW w:w="2446" w:type="pct"/>
          </w:tcPr>
          <w:p w14:paraId="51E88685" w14:textId="074CF6B6" w:rsidR="00686B4C" w:rsidRDefault="00686B4C" w:rsidP="00397D62">
            <w:pPr>
              <w:tabs>
                <w:tab w:val="left" w:pos="1465"/>
              </w:tabs>
            </w:pPr>
            <w:r>
              <w:t xml:space="preserve">Place all labeled and frozen plasma and buffy coat aliquots in a </w:t>
            </w:r>
            <w:r w:rsidR="0002461E">
              <w:t>cryovial box</w:t>
            </w:r>
            <w:r>
              <w:t xml:space="preserve">. </w:t>
            </w:r>
          </w:p>
          <w:p w14:paraId="65CDAB85" w14:textId="77777777" w:rsidR="00686B4C" w:rsidRDefault="00686B4C" w:rsidP="00397D62">
            <w:pPr>
              <w:pStyle w:val="ListParagraph"/>
              <w:tabs>
                <w:tab w:val="left" w:pos="1465"/>
              </w:tabs>
              <w:ind w:left="0"/>
            </w:pPr>
          </w:p>
        </w:tc>
        <w:tc>
          <w:tcPr>
            <w:tcW w:w="2554" w:type="pct"/>
          </w:tcPr>
          <w:p w14:paraId="1E39E762" w14:textId="254C0CC0" w:rsidR="00686B4C" w:rsidRDefault="00AB49C3" w:rsidP="00397D62">
            <w:pPr>
              <w:pStyle w:val="ListParagraph"/>
              <w:tabs>
                <w:tab w:val="left" w:pos="1465"/>
              </w:tabs>
              <w:ind w:left="0"/>
            </w:pPr>
            <w:r>
              <w:rPr>
                <w:noProof/>
              </w:rPr>
              <w:drawing>
                <wp:anchor distT="0" distB="0" distL="114300" distR="114300" simplePos="0" relativeHeight="251887616" behindDoc="1" locked="0" layoutInCell="1" allowOverlap="1" wp14:anchorId="5ADC7512" wp14:editId="71EFFE10">
                  <wp:simplePos x="0" y="0"/>
                  <wp:positionH relativeFrom="column">
                    <wp:posOffset>544957</wp:posOffset>
                  </wp:positionH>
                  <wp:positionV relativeFrom="paragraph">
                    <wp:posOffset>508</wp:posOffset>
                  </wp:positionV>
                  <wp:extent cx="1883410" cy="2722880"/>
                  <wp:effectExtent l="0" t="0" r="2540" b="1270"/>
                  <wp:wrapTight wrapText="bothSides">
                    <wp:wrapPolygon edited="0">
                      <wp:start x="0" y="0"/>
                      <wp:lineTo x="0" y="21459"/>
                      <wp:lineTo x="21411" y="21459"/>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582" t="2895" r="13081" b="8968"/>
                          <a:stretch/>
                        </pic:blipFill>
                        <pic:spPr bwMode="auto">
                          <a:xfrm>
                            <a:off x="0" y="0"/>
                            <a:ext cx="1883410" cy="272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2461E" w14:paraId="667DA476" w14:textId="77777777" w:rsidTr="00397D62">
        <w:tc>
          <w:tcPr>
            <w:tcW w:w="2446" w:type="pct"/>
          </w:tcPr>
          <w:p w14:paraId="4E0A1B11" w14:textId="2892BB1F" w:rsidR="00686B4C" w:rsidRPr="00397D62" w:rsidRDefault="00C225C2" w:rsidP="00397D62">
            <w:pPr>
              <w:autoSpaceDE w:val="0"/>
              <w:autoSpaceDN w:val="0"/>
              <w:adjustRightInd w:val="0"/>
              <w:jc w:val="both"/>
              <w:rPr>
                <w:rFonts w:ascii="Calibri" w:eastAsia="Calibri" w:hAnsi="Calibri" w:cs="Calibri"/>
              </w:rPr>
            </w:pPr>
            <w:r>
              <w:rPr>
                <w:rFonts w:ascii="Calibri" w:eastAsia="Calibri" w:hAnsi="Calibri" w:cs="Calibri"/>
              </w:rPr>
              <w:t>P</w:t>
            </w:r>
            <w:r w:rsidR="00686B4C" w:rsidRPr="00397D62">
              <w:rPr>
                <w:rFonts w:ascii="Calibri" w:eastAsia="Calibri" w:hAnsi="Calibri" w:cs="Calibri"/>
              </w:rPr>
              <w:t xml:space="preserve">lace </w:t>
            </w:r>
            <w:r w:rsidR="0002461E">
              <w:rPr>
                <w:rFonts w:ascii="Calibri" w:eastAsia="Calibri" w:hAnsi="Calibri" w:cs="Calibri"/>
              </w:rPr>
              <w:t>cryovial box</w:t>
            </w:r>
            <w:r>
              <w:rPr>
                <w:rFonts w:ascii="Calibri" w:eastAsia="Calibri" w:hAnsi="Calibri" w:cs="Calibri"/>
              </w:rPr>
              <w:t xml:space="preserve"> </w:t>
            </w:r>
            <w:r w:rsidR="00686B4C" w:rsidRPr="00397D62">
              <w:rPr>
                <w:rFonts w:ascii="Calibri" w:eastAsia="Calibri" w:hAnsi="Calibri" w:cs="Calibri"/>
              </w:rPr>
              <w:t xml:space="preserve">in a clear biohazard bag. Do </w:t>
            </w:r>
            <w:r w:rsidR="00686B4C" w:rsidRPr="0002461E">
              <w:rPr>
                <w:rFonts w:ascii="Calibri" w:eastAsia="Calibri" w:hAnsi="Calibri" w:cs="Calibri"/>
                <w:b/>
                <w:bCs/>
              </w:rPr>
              <w:t>not</w:t>
            </w:r>
            <w:r w:rsidR="00686B4C" w:rsidRPr="00397D62">
              <w:rPr>
                <w:rFonts w:ascii="Calibri" w:eastAsia="Calibri" w:hAnsi="Calibri" w:cs="Calibri"/>
              </w:rPr>
              <w:t xml:space="preserve"> remove absorbent material found in the bag and seal according to the instructions on the bag. </w:t>
            </w:r>
          </w:p>
          <w:p w14:paraId="5A9ED0F3" w14:textId="77777777" w:rsidR="00686B4C" w:rsidRDefault="00686B4C" w:rsidP="00397D62">
            <w:pPr>
              <w:pStyle w:val="ListParagraph"/>
              <w:tabs>
                <w:tab w:val="left" w:pos="1465"/>
              </w:tabs>
              <w:ind w:left="0"/>
            </w:pPr>
          </w:p>
        </w:tc>
        <w:tc>
          <w:tcPr>
            <w:tcW w:w="2554" w:type="pct"/>
          </w:tcPr>
          <w:p w14:paraId="19C2EFFE" w14:textId="3A1DFB2D" w:rsidR="00686B4C" w:rsidRPr="00C225C2" w:rsidRDefault="00AB49C3" w:rsidP="00397D62">
            <w:pPr>
              <w:pStyle w:val="ListParagraph"/>
              <w:tabs>
                <w:tab w:val="left" w:pos="1465"/>
              </w:tabs>
              <w:ind w:left="0"/>
              <w:rPr>
                <w:highlight w:val="yellow"/>
              </w:rPr>
            </w:pPr>
            <w:r>
              <w:rPr>
                <w:noProof/>
              </w:rPr>
              <w:drawing>
                <wp:anchor distT="0" distB="0" distL="114300" distR="114300" simplePos="0" relativeHeight="251886592" behindDoc="1" locked="0" layoutInCell="1" allowOverlap="1" wp14:anchorId="0DAC2164" wp14:editId="32E590CC">
                  <wp:simplePos x="0" y="0"/>
                  <wp:positionH relativeFrom="column">
                    <wp:posOffset>548310</wp:posOffset>
                  </wp:positionH>
                  <wp:positionV relativeFrom="paragraph">
                    <wp:posOffset>11481</wp:posOffset>
                  </wp:positionV>
                  <wp:extent cx="1915795" cy="2779395"/>
                  <wp:effectExtent l="0" t="0" r="8255" b="1905"/>
                  <wp:wrapTight wrapText="bothSides">
                    <wp:wrapPolygon edited="0">
                      <wp:start x="0" y="0"/>
                      <wp:lineTo x="0" y="21467"/>
                      <wp:lineTo x="21478" y="21467"/>
                      <wp:lineTo x="214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306" r="7208" b="2722"/>
                          <a:stretch/>
                        </pic:blipFill>
                        <pic:spPr bwMode="auto">
                          <a:xfrm>
                            <a:off x="0" y="0"/>
                            <a:ext cx="1915795" cy="2779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2461E" w14:paraId="10348276" w14:textId="77777777" w:rsidTr="00397D62">
        <w:tc>
          <w:tcPr>
            <w:tcW w:w="2446" w:type="pct"/>
          </w:tcPr>
          <w:p w14:paraId="05419813" w14:textId="77777777" w:rsidR="00686B4C" w:rsidRPr="00397D62" w:rsidRDefault="00686B4C" w:rsidP="00397D62">
            <w:pPr>
              <w:autoSpaceDE w:val="0"/>
              <w:autoSpaceDN w:val="0"/>
              <w:adjustRightInd w:val="0"/>
              <w:jc w:val="both"/>
              <w:rPr>
                <w:rFonts w:ascii="Calibri" w:eastAsia="Calibri" w:hAnsi="Calibri" w:cs="Calibri"/>
              </w:rPr>
            </w:pPr>
            <w:r w:rsidRPr="00397D62">
              <w:rPr>
                <w:rFonts w:ascii="Calibri" w:eastAsia="Calibri" w:hAnsi="Calibri" w:cs="Calibri"/>
              </w:rPr>
              <w:lastRenderedPageBreak/>
              <w:t xml:space="preserve">Place approximately 2-3 inches of dry ice in the bottom of the Styrofoam shipping container. </w:t>
            </w:r>
          </w:p>
          <w:p w14:paraId="2C921816" w14:textId="77777777" w:rsidR="00686B4C" w:rsidRDefault="00686B4C" w:rsidP="00397D62">
            <w:pPr>
              <w:pStyle w:val="ListParagraph"/>
              <w:tabs>
                <w:tab w:val="left" w:pos="1465"/>
              </w:tabs>
              <w:ind w:left="0"/>
            </w:pPr>
          </w:p>
          <w:p w14:paraId="647EE299" w14:textId="76DB82EE" w:rsidR="00C225C2" w:rsidRDefault="00C225C2" w:rsidP="00C225C2">
            <w:pPr>
              <w:autoSpaceDE w:val="0"/>
              <w:autoSpaceDN w:val="0"/>
              <w:adjustRightInd w:val="0"/>
              <w:jc w:val="both"/>
              <w:rPr>
                <w:rFonts w:ascii="Calibri" w:eastAsia="Calibri" w:hAnsi="Calibri" w:cs="Calibri"/>
              </w:rPr>
            </w:pPr>
            <w:r w:rsidRPr="00397D62">
              <w:rPr>
                <w:rFonts w:ascii="Calibri" w:eastAsia="Calibri" w:hAnsi="Calibri" w:cs="Calibri"/>
              </w:rPr>
              <w:t>Place the biohazard bag</w:t>
            </w:r>
            <w:r>
              <w:rPr>
                <w:rFonts w:ascii="Calibri" w:eastAsia="Calibri" w:hAnsi="Calibri" w:cs="Calibri"/>
              </w:rPr>
              <w:t xml:space="preserve"> with </w:t>
            </w:r>
            <w:r w:rsidR="0002461E">
              <w:rPr>
                <w:rFonts w:ascii="Calibri" w:eastAsia="Calibri" w:hAnsi="Calibri" w:cs="Calibri"/>
              </w:rPr>
              <w:t xml:space="preserve">cryovial box </w:t>
            </w:r>
            <w:r w:rsidRPr="00397D62">
              <w:rPr>
                <w:rFonts w:ascii="Calibri" w:eastAsia="Calibri" w:hAnsi="Calibri" w:cs="Calibri"/>
              </w:rPr>
              <w:t xml:space="preserve">into the Styrofoam-lined shipping container on top of the dry ice.  </w:t>
            </w:r>
          </w:p>
          <w:p w14:paraId="5A59D8E7" w14:textId="77777777" w:rsidR="0002461E" w:rsidRDefault="0002461E" w:rsidP="00C225C2">
            <w:pPr>
              <w:autoSpaceDE w:val="0"/>
              <w:autoSpaceDN w:val="0"/>
              <w:adjustRightInd w:val="0"/>
              <w:jc w:val="both"/>
              <w:rPr>
                <w:rFonts w:ascii="Calibri" w:eastAsia="Calibri" w:hAnsi="Calibri" w:cs="Calibri"/>
              </w:rPr>
            </w:pPr>
          </w:p>
          <w:p w14:paraId="404B21C2" w14:textId="26C71FCF" w:rsidR="00C225C2" w:rsidRPr="00397D62" w:rsidRDefault="00C225C2" w:rsidP="00C225C2">
            <w:pPr>
              <w:autoSpaceDE w:val="0"/>
              <w:autoSpaceDN w:val="0"/>
              <w:adjustRightInd w:val="0"/>
              <w:jc w:val="both"/>
              <w:rPr>
                <w:rFonts w:ascii="Calibri" w:eastAsia="Calibri" w:hAnsi="Calibri" w:cs="Calibri"/>
              </w:rPr>
            </w:pPr>
            <w:r>
              <w:rPr>
                <w:rFonts w:ascii="Calibri" w:eastAsia="Calibri" w:hAnsi="Calibri" w:cs="Calibri"/>
              </w:rPr>
              <w:t>E</w:t>
            </w:r>
            <w:r w:rsidRPr="00397D62">
              <w:rPr>
                <w:rFonts w:ascii="Calibri" w:eastAsia="Calibri" w:hAnsi="Calibri" w:cs="Calibri"/>
              </w:rPr>
              <w:t xml:space="preserve">nsure </w:t>
            </w:r>
            <w:r w:rsidR="0002461E">
              <w:rPr>
                <w:rFonts w:ascii="Calibri" w:eastAsia="Calibri" w:hAnsi="Calibri" w:cs="Calibri"/>
              </w:rPr>
              <w:t xml:space="preserve">cryovial box is </w:t>
            </w:r>
            <w:r w:rsidRPr="00397D62">
              <w:rPr>
                <w:rFonts w:ascii="Calibri" w:eastAsia="Calibri" w:hAnsi="Calibri" w:cs="Calibri"/>
              </w:rPr>
              <w:t xml:space="preserve">placed so the cryovials are upright in the shipping container.  </w:t>
            </w:r>
          </w:p>
          <w:p w14:paraId="7D1B1DC0" w14:textId="7BB2C567" w:rsidR="00C225C2" w:rsidRDefault="00C225C2" w:rsidP="00397D62">
            <w:pPr>
              <w:pStyle w:val="ListParagraph"/>
              <w:tabs>
                <w:tab w:val="left" w:pos="1465"/>
              </w:tabs>
              <w:ind w:left="0"/>
            </w:pPr>
          </w:p>
        </w:tc>
        <w:tc>
          <w:tcPr>
            <w:tcW w:w="2554" w:type="pct"/>
          </w:tcPr>
          <w:p w14:paraId="14515B9E" w14:textId="6CBCE126" w:rsidR="00686B4C" w:rsidRDefault="00C225C2" w:rsidP="00397D62">
            <w:pPr>
              <w:pStyle w:val="ListParagraph"/>
              <w:tabs>
                <w:tab w:val="left" w:pos="1465"/>
              </w:tabs>
              <w:ind w:left="0"/>
            </w:pPr>
            <w:r>
              <w:rPr>
                <w:noProof/>
              </w:rPr>
              <w:drawing>
                <wp:anchor distT="0" distB="0" distL="114300" distR="114300" simplePos="0" relativeHeight="251889664" behindDoc="1" locked="0" layoutInCell="1" allowOverlap="1" wp14:anchorId="53C40FB1" wp14:editId="6F65ED7E">
                  <wp:simplePos x="0" y="0"/>
                  <wp:positionH relativeFrom="column">
                    <wp:posOffset>288798</wp:posOffset>
                  </wp:positionH>
                  <wp:positionV relativeFrom="paragraph">
                    <wp:posOffset>0</wp:posOffset>
                  </wp:positionV>
                  <wp:extent cx="2427111" cy="2472513"/>
                  <wp:effectExtent l="0" t="0" r="0" b="4445"/>
                  <wp:wrapTight wrapText="bothSides">
                    <wp:wrapPolygon edited="0">
                      <wp:start x="0" y="0"/>
                      <wp:lineTo x="0" y="21472"/>
                      <wp:lineTo x="21363" y="21472"/>
                      <wp:lineTo x="2136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0632" b="13021"/>
                          <a:stretch/>
                        </pic:blipFill>
                        <pic:spPr bwMode="auto">
                          <a:xfrm flipH="1">
                            <a:off x="0" y="0"/>
                            <a:ext cx="2427111" cy="2472513"/>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02461E" w14:paraId="1AD01D36" w14:textId="77777777" w:rsidTr="00453ABD">
        <w:trPr>
          <w:trHeight w:val="134"/>
        </w:trPr>
        <w:tc>
          <w:tcPr>
            <w:tcW w:w="2446" w:type="pct"/>
          </w:tcPr>
          <w:p w14:paraId="3F6EF7C7" w14:textId="11CE42C4" w:rsidR="00686B4C" w:rsidRPr="00397D62" w:rsidRDefault="00686B4C" w:rsidP="00397D62">
            <w:pPr>
              <w:rPr>
                <w:rFonts w:ascii="Calibri" w:eastAsia="Calibri" w:hAnsi="Calibri" w:cs="Calibri"/>
              </w:rPr>
            </w:pPr>
            <w:r w:rsidRPr="00397D62">
              <w:rPr>
                <w:rFonts w:ascii="Calibri" w:eastAsia="Calibri" w:hAnsi="Calibri" w:cs="Calibri"/>
              </w:rPr>
              <w:t>The dry ice should entirely fill the inner box and be placed on top of the biohazard bags to ensure the frozen state of the specimens.</w:t>
            </w:r>
            <w:r w:rsidR="0002461E" w:rsidRPr="00397D62">
              <w:rPr>
                <w:rFonts w:ascii="Calibri" w:eastAsia="Calibri" w:hAnsi="Calibri" w:cs="Calibri"/>
              </w:rPr>
              <w:t xml:space="preserve"> The inner Styrofoam shipping container must contain approximately 10 lbs</w:t>
            </w:r>
            <w:r w:rsidR="0002461E">
              <w:rPr>
                <w:rFonts w:ascii="Calibri" w:eastAsia="Calibri" w:hAnsi="Calibri" w:cs="Calibri"/>
              </w:rPr>
              <w:t>.</w:t>
            </w:r>
            <w:r w:rsidR="0002461E" w:rsidRPr="00397D62">
              <w:rPr>
                <w:rFonts w:ascii="Calibri" w:eastAsia="Calibri" w:hAnsi="Calibri" w:cs="Calibri"/>
              </w:rPr>
              <w:t xml:space="preserve"> (or 4.5kg) of dry ice.</w:t>
            </w:r>
          </w:p>
          <w:p w14:paraId="6E7C0E84" w14:textId="77777777" w:rsidR="00686B4C" w:rsidRPr="00686B4C" w:rsidRDefault="00686B4C" w:rsidP="00686B4C">
            <w:pPr>
              <w:autoSpaceDE w:val="0"/>
              <w:autoSpaceDN w:val="0"/>
              <w:adjustRightInd w:val="0"/>
              <w:jc w:val="both"/>
              <w:rPr>
                <w:rFonts w:ascii="Calibri" w:eastAsia="Calibri" w:hAnsi="Calibri" w:cs="Calibri"/>
              </w:rPr>
            </w:pPr>
          </w:p>
        </w:tc>
        <w:tc>
          <w:tcPr>
            <w:tcW w:w="2554" w:type="pct"/>
          </w:tcPr>
          <w:p w14:paraId="2845DA30" w14:textId="1941B0A0" w:rsidR="00686B4C" w:rsidRDefault="00686B4C" w:rsidP="00686B4C">
            <w:pPr>
              <w:pStyle w:val="ListParagraph"/>
              <w:tabs>
                <w:tab w:val="left" w:pos="1465"/>
              </w:tabs>
              <w:ind w:left="0"/>
            </w:pPr>
            <w:r w:rsidRPr="00D85F2B">
              <w:rPr>
                <w:rFonts w:cstheme="minorHAnsi"/>
                <w:b/>
                <w:bCs/>
                <w:noProof/>
              </w:rPr>
              <w:drawing>
                <wp:anchor distT="0" distB="0" distL="114300" distR="114300" simplePos="0" relativeHeight="251810816" behindDoc="0" locked="0" layoutInCell="1" allowOverlap="1" wp14:anchorId="0821ACBD" wp14:editId="0EEC947F">
                  <wp:simplePos x="0" y="0"/>
                  <wp:positionH relativeFrom="margin">
                    <wp:posOffset>-2540</wp:posOffset>
                  </wp:positionH>
                  <wp:positionV relativeFrom="paragraph">
                    <wp:posOffset>163830</wp:posOffset>
                  </wp:positionV>
                  <wp:extent cx="2894965" cy="2171700"/>
                  <wp:effectExtent l="0" t="0" r="635" b="0"/>
                  <wp:wrapTopAndBottom/>
                  <wp:docPr id="69" name="Picture 69" descr="C:\Users\drcmitch\AppData\Local\Temp\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cmitch\AppData\Local\Temp\image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496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461E" w14:paraId="55CEAAD9" w14:textId="77777777" w:rsidTr="00453ABD">
        <w:trPr>
          <w:trHeight w:val="134"/>
        </w:trPr>
        <w:tc>
          <w:tcPr>
            <w:tcW w:w="2446" w:type="pct"/>
          </w:tcPr>
          <w:p w14:paraId="375D3BC9" w14:textId="77777777" w:rsidR="0001146F" w:rsidRDefault="00686B4C" w:rsidP="00397D62">
            <w:pPr>
              <w:tabs>
                <w:tab w:val="left" w:pos="1816"/>
              </w:tabs>
            </w:pPr>
            <w:r>
              <w:t xml:space="preserve">Replace the lid of the Styrofoam container. </w:t>
            </w:r>
          </w:p>
          <w:p w14:paraId="3EC87FC9" w14:textId="2CDB05D5" w:rsidR="0001146F" w:rsidRDefault="00686B4C" w:rsidP="00397D62">
            <w:pPr>
              <w:tabs>
                <w:tab w:val="left" w:pos="1816"/>
              </w:tabs>
            </w:pPr>
            <w:r>
              <w:t>Place the completed Biological Sample and Shipment Notification Form in the package on top of the Styrofoam lid</w:t>
            </w:r>
            <w:r w:rsidR="0001146F">
              <w:t>.</w:t>
            </w:r>
            <w:r>
              <w:t xml:space="preserve"> </w:t>
            </w:r>
          </w:p>
          <w:p w14:paraId="5C27E118" w14:textId="77777777" w:rsidR="0001146F" w:rsidRDefault="0001146F" w:rsidP="00397D62">
            <w:pPr>
              <w:tabs>
                <w:tab w:val="left" w:pos="1816"/>
              </w:tabs>
            </w:pPr>
          </w:p>
          <w:p w14:paraId="54343AD2" w14:textId="7E2C21C1" w:rsidR="0001146F" w:rsidRDefault="0001146F" w:rsidP="00397D62">
            <w:pPr>
              <w:tabs>
                <w:tab w:val="left" w:pos="1816"/>
              </w:tabs>
            </w:pPr>
            <w:r>
              <w:t>C</w:t>
            </w:r>
            <w:r w:rsidR="00686B4C">
              <w:t>lose and seal the outer cardboard shipping carton with package tape</w:t>
            </w:r>
            <w:r w:rsidR="0010452E">
              <w:t xml:space="preserve">s (2). </w:t>
            </w:r>
          </w:p>
          <w:p w14:paraId="0352D353" w14:textId="77777777" w:rsidR="0001146F" w:rsidRDefault="0001146F" w:rsidP="00397D62">
            <w:pPr>
              <w:tabs>
                <w:tab w:val="left" w:pos="1816"/>
              </w:tabs>
              <w:rPr>
                <w:b/>
                <w:bCs/>
                <w:u w:val="single"/>
              </w:rPr>
            </w:pPr>
          </w:p>
          <w:p w14:paraId="0AFC4CF6" w14:textId="72C1792E" w:rsidR="00686B4C" w:rsidRDefault="00686B4C" w:rsidP="00397D62">
            <w:pPr>
              <w:tabs>
                <w:tab w:val="left" w:pos="1816"/>
              </w:tabs>
            </w:pPr>
            <w:r w:rsidRPr="00397D62">
              <w:rPr>
                <w:b/>
                <w:bCs/>
                <w:u w:val="single"/>
              </w:rPr>
              <w:t>DO NOT</w:t>
            </w:r>
            <w:r>
              <w:t xml:space="preserve"> completely seal the outer cardboard box with tape, as the dry ice needs to vent. </w:t>
            </w:r>
          </w:p>
          <w:p w14:paraId="1414FED3" w14:textId="77777777" w:rsidR="00686B4C" w:rsidRPr="00686B4C" w:rsidRDefault="00686B4C" w:rsidP="00686B4C">
            <w:pPr>
              <w:rPr>
                <w:rFonts w:ascii="Calibri" w:eastAsia="Calibri" w:hAnsi="Calibri" w:cs="Calibri"/>
              </w:rPr>
            </w:pPr>
          </w:p>
        </w:tc>
        <w:tc>
          <w:tcPr>
            <w:tcW w:w="2554" w:type="pct"/>
          </w:tcPr>
          <w:p w14:paraId="0480A1DF" w14:textId="595A4757" w:rsidR="00686B4C" w:rsidRPr="00D85F2B" w:rsidRDefault="0002461E" w:rsidP="00686B4C">
            <w:pPr>
              <w:pStyle w:val="ListParagraph"/>
              <w:tabs>
                <w:tab w:val="left" w:pos="1465"/>
              </w:tabs>
              <w:ind w:left="0"/>
              <w:rPr>
                <w:rFonts w:cstheme="minorHAnsi"/>
                <w:b/>
                <w:bCs/>
                <w:noProof/>
              </w:rPr>
            </w:pPr>
            <w:r>
              <w:rPr>
                <w:noProof/>
              </w:rPr>
              <w:drawing>
                <wp:anchor distT="0" distB="0" distL="114300" distR="114300" simplePos="0" relativeHeight="251892736" behindDoc="1" locked="0" layoutInCell="1" allowOverlap="1" wp14:anchorId="742D4E43" wp14:editId="4EA2B8D5">
                  <wp:simplePos x="0" y="0"/>
                  <wp:positionH relativeFrom="column">
                    <wp:posOffset>340005</wp:posOffset>
                  </wp:positionH>
                  <wp:positionV relativeFrom="paragraph">
                    <wp:posOffset>534</wp:posOffset>
                  </wp:positionV>
                  <wp:extent cx="2418991" cy="2633040"/>
                  <wp:effectExtent l="0" t="0" r="635" b="0"/>
                  <wp:wrapTight wrapText="bothSides">
                    <wp:wrapPolygon edited="0">
                      <wp:start x="0" y="0"/>
                      <wp:lineTo x="0" y="21412"/>
                      <wp:lineTo x="21436" y="21412"/>
                      <wp:lineTo x="2143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8424"/>
                          <a:stretch/>
                        </pic:blipFill>
                        <pic:spPr bwMode="auto">
                          <a:xfrm>
                            <a:off x="0" y="0"/>
                            <a:ext cx="2418991" cy="2633040"/>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4A561ACE" w14:textId="77777777" w:rsidR="0002461E" w:rsidRDefault="0002461E">
      <w:r>
        <w:br w:type="page"/>
      </w:r>
    </w:p>
    <w:tbl>
      <w:tblPr>
        <w:tblStyle w:val="TableGrid"/>
        <w:tblW w:w="5000" w:type="pct"/>
        <w:tblLook w:val="04A0" w:firstRow="1" w:lastRow="0" w:firstColumn="1" w:lastColumn="0" w:noHBand="0" w:noVBand="1"/>
      </w:tblPr>
      <w:tblGrid>
        <w:gridCol w:w="5278"/>
        <w:gridCol w:w="5512"/>
      </w:tblGrid>
      <w:tr w:rsidR="0002461E" w14:paraId="4A3AFB33" w14:textId="77777777" w:rsidTr="00453ABD">
        <w:trPr>
          <w:trHeight w:val="134"/>
        </w:trPr>
        <w:tc>
          <w:tcPr>
            <w:tcW w:w="2446" w:type="pct"/>
          </w:tcPr>
          <w:p w14:paraId="0957A004" w14:textId="7F1C31F6" w:rsidR="00453ABD" w:rsidRDefault="00453ABD" w:rsidP="00397D62">
            <w:pPr>
              <w:tabs>
                <w:tab w:val="left" w:pos="1816"/>
              </w:tabs>
            </w:pPr>
            <w:r>
              <w:lastRenderedPageBreak/>
              <w:t xml:space="preserve">Apply the provided, pre-printed UPS shipping label to the outside of the box. </w:t>
            </w:r>
            <w:r w:rsidR="0001146F">
              <w:t xml:space="preserve"> </w:t>
            </w:r>
          </w:p>
          <w:p w14:paraId="77B5AEB0" w14:textId="77777777" w:rsidR="00097517" w:rsidRDefault="00097517" w:rsidP="00397D62">
            <w:pPr>
              <w:tabs>
                <w:tab w:val="left" w:pos="1816"/>
              </w:tabs>
            </w:pPr>
          </w:p>
          <w:p w14:paraId="07B849C1" w14:textId="4E4B9CA2" w:rsidR="0001146F" w:rsidRDefault="0001146F" w:rsidP="00397D62">
            <w:pPr>
              <w:tabs>
                <w:tab w:val="left" w:pos="1816"/>
              </w:tabs>
            </w:pPr>
            <w:r w:rsidRPr="0001146F">
              <w:rPr>
                <w:b/>
                <w:bCs/>
              </w:rPr>
              <w:t>Important:</w:t>
            </w:r>
            <w:r>
              <w:t xml:space="preserve">  Remove any previous shipping labels prior to shipping</w:t>
            </w:r>
          </w:p>
          <w:p w14:paraId="14D326C3" w14:textId="77777777" w:rsidR="00686B4C" w:rsidRPr="00686B4C" w:rsidRDefault="00686B4C" w:rsidP="00686B4C">
            <w:pPr>
              <w:rPr>
                <w:rFonts w:ascii="Calibri" w:eastAsia="Calibri" w:hAnsi="Calibri" w:cs="Calibri"/>
              </w:rPr>
            </w:pPr>
          </w:p>
        </w:tc>
        <w:tc>
          <w:tcPr>
            <w:tcW w:w="2554" w:type="pct"/>
          </w:tcPr>
          <w:p w14:paraId="424814F4" w14:textId="054D0B44" w:rsidR="00686B4C" w:rsidRDefault="0002461E" w:rsidP="00686B4C">
            <w:pPr>
              <w:pStyle w:val="ListParagraph"/>
              <w:tabs>
                <w:tab w:val="left" w:pos="1465"/>
              </w:tabs>
              <w:ind w:left="0"/>
              <w:rPr>
                <w:rFonts w:cstheme="minorHAnsi"/>
                <w:b/>
                <w:bCs/>
                <w:noProof/>
              </w:rPr>
            </w:pPr>
            <w:r>
              <w:rPr>
                <w:noProof/>
              </w:rPr>
              <w:drawing>
                <wp:anchor distT="0" distB="0" distL="114300" distR="114300" simplePos="0" relativeHeight="251891712" behindDoc="1" locked="0" layoutInCell="1" allowOverlap="1" wp14:anchorId="46661B08" wp14:editId="4951EB0D">
                  <wp:simplePos x="0" y="0"/>
                  <wp:positionH relativeFrom="column">
                    <wp:posOffset>551917</wp:posOffset>
                  </wp:positionH>
                  <wp:positionV relativeFrom="paragraph">
                    <wp:posOffset>0</wp:posOffset>
                  </wp:positionV>
                  <wp:extent cx="1788160" cy="2289175"/>
                  <wp:effectExtent l="0" t="0" r="2540" b="0"/>
                  <wp:wrapTight wrapText="bothSides">
                    <wp:wrapPolygon edited="0">
                      <wp:start x="0" y="0"/>
                      <wp:lineTo x="0" y="21390"/>
                      <wp:lineTo x="21401" y="21390"/>
                      <wp:lineTo x="214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4047"/>
                          <a:stretch/>
                        </pic:blipFill>
                        <pic:spPr bwMode="auto">
                          <a:xfrm>
                            <a:off x="0" y="0"/>
                            <a:ext cx="1788160" cy="228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2C137" w14:textId="11E7D117" w:rsidR="0001146F" w:rsidRPr="00D85F2B" w:rsidRDefault="0001146F" w:rsidP="00686B4C">
            <w:pPr>
              <w:pStyle w:val="ListParagraph"/>
              <w:tabs>
                <w:tab w:val="left" w:pos="1465"/>
              </w:tabs>
              <w:ind w:left="0"/>
              <w:rPr>
                <w:rFonts w:cstheme="minorHAnsi"/>
                <w:b/>
                <w:bCs/>
                <w:noProof/>
              </w:rPr>
            </w:pPr>
          </w:p>
        </w:tc>
      </w:tr>
      <w:tr w:rsidR="0002461E" w14:paraId="1701D9BC" w14:textId="77777777" w:rsidTr="00453ABD">
        <w:trPr>
          <w:trHeight w:val="134"/>
        </w:trPr>
        <w:tc>
          <w:tcPr>
            <w:tcW w:w="2446" w:type="pct"/>
          </w:tcPr>
          <w:p w14:paraId="1BF1B1A2" w14:textId="0D271581" w:rsidR="00453ABD" w:rsidRDefault="00453ABD" w:rsidP="00397D62">
            <w:pPr>
              <w:autoSpaceDE w:val="0"/>
              <w:autoSpaceDN w:val="0"/>
              <w:adjustRightInd w:val="0"/>
              <w:rPr>
                <w:rFonts w:ascii="Calibri" w:eastAsia="Calibri" w:hAnsi="Calibri" w:cs="Calibri"/>
              </w:rPr>
            </w:pPr>
            <w:r w:rsidRPr="00397D62">
              <w:rPr>
                <w:rFonts w:ascii="Calibri" w:eastAsia="Calibri" w:hAnsi="Calibri" w:cs="Calibri"/>
              </w:rPr>
              <w:t xml:space="preserve">Specimens should be sent via UPS Next Day Air. Frozen specimens should be sent </w:t>
            </w:r>
            <w:r w:rsidRPr="00397D62">
              <w:rPr>
                <w:rFonts w:ascii="Calibri" w:eastAsia="Calibri" w:hAnsi="Calibri" w:cs="Calibri"/>
                <w:b/>
              </w:rPr>
              <w:t>Monday through Wednesday</w:t>
            </w:r>
            <w:r w:rsidRPr="00397D62">
              <w:rPr>
                <w:rFonts w:ascii="Calibri" w:eastAsia="Calibri" w:hAnsi="Calibri" w:cs="Calibri"/>
              </w:rPr>
              <w:t xml:space="preserve"> to avoid any potential shipping delays. </w:t>
            </w:r>
          </w:p>
          <w:p w14:paraId="00358934" w14:textId="1401B415" w:rsidR="00453ABD" w:rsidRDefault="00453ABD" w:rsidP="00397D62">
            <w:pPr>
              <w:autoSpaceDE w:val="0"/>
              <w:autoSpaceDN w:val="0"/>
              <w:adjustRightInd w:val="0"/>
              <w:rPr>
                <w:rFonts w:ascii="Calibri" w:eastAsia="Calibri" w:hAnsi="Calibri" w:cs="Calibri"/>
              </w:rPr>
            </w:pPr>
          </w:p>
          <w:p w14:paraId="20663F0E" w14:textId="77777777" w:rsidR="00453ABD" w:rsidRPr="00397D62" w:rsidRDefault="00453ABD" w:rsidP="00397D62">
            <w:pPr>
              <w:autoSpaceDE w:val="0"/>
              <w:autoSpaceDN w:val="0"/>
              <w:adjustRightInd w:val="0"/>
              <w:jc w:val="both"/>
              <w:rPr>
                <w:rFonts w:ascii="Calibri" w:eastAsia="Calibri" w:hAnsi="Calibri" w:cs="Calibri"/>
              </w:rPr>
            </w:pPr>
          </w:p>
          <w:p w14:paraId="17C7D06A" w14:textId="77777777" w:rsidR="00453ABD" w:rsidRPr="00453ABD" w:rsidRDefault="00453ABD" w:rsidP="00453ABD">
            <w:pPr>
              <w:tabs>
                <w:tab w:val="left" w:pos="1816"/>
              </w:tabs>
              <w:rPr>
                <w:color w:val="7030A0"/>
              </w:rPr>
            </w:pPr>
          </w:p>
        </w:tc>
        <w:tc>
          <w:tcPr>
            <w:tcW w:w="2554" w:type="pct"/>
          </w:tcPr>
          <w:p w14:paraId="4FE35367" w14:textId="5D7E2E38" w:rsidR="00453ABD" w:rsidRDefault="00453ABD" w:rsidP="00453ABD">
            <w:pPr>
              <w:pStyle w:val="ListParagraph"/>
              <w:tabs>
                <w:tab w:val="left" w:pos="1465"/>
              </w:tabs>
              <w:ind w:left="0"/>
              <w:jc w:val="center"/>
              <w:rPr>
                <w:rFonts w:cstheme="minorHAnsi"/>
                <w:b/>
                <w:bCs/>
                <w:noProof/>
              </w:rPr>
            </w:pPr>
            <w:r>
              <w:rPr>
                <w:rFonts w:cstheme="minorHAnsi"/>
                <w:b/>
                <w:bCs/>
                <w:noProof/>
              </w:rPr>
              <w:t xml:space="preserve">NCRAD </w:t>
            </w:r>
          </w:p>
          <w:p w14:paraId="4CBFFC33" w14:textId="539F8534" w:rsidR="00453ABD" w:rsidRDefault="00453ABD" w:rsidP="00453ABD">
            <w:pPr>
              <w:pStyle w:val="ListParagraph"/>
              <w:tabs>
                <w:tab w:val="left" w:pos="1465"/>
              </w:tabs>
              <w:ind w:left="0"/>
              <w:jc w:val="center"/>
              <w:rPr>
                <w:rFonts w:cstheme="minorHAnsi"/>
                <w:b/>
                <w:bCs/>
                <w:noProof/>
              </w:rPr>
            </w:pPr>
            <w:r>
              <w:rPr>
                <w:rFonts w:cstheme="minorHAnsi"/>
                <w:b/>
                <w:bCs/>
                <w:noProof/>
              </w:rPr>
              <w:t>IU School of Medicine</w:t>
            </w:r>
          </w:p>
          <w:p w14:paraId="29C5EEB0" w14:textId="119F3E97" w:rsidR="00453ABD" w:rsidRDefault="00453ABD" w:rsidP="00453ABD">
            <w:pPr>
              <w:pStyle w:val="ListParagraph"/>
              <w:tabs>
                <w:tab w:val="left" w:pos="1465"/>
              </w:tabs>
              <w:ind w:left="0"/>
              <w:jc w:val="center"/>
              <w:rPr>
                <w:rFonts w:cstheme="minorHAnsi"/>
                <w:b/>
                <w:bCs/>
                <w:noProof/>
              </w:rPr>
            </w:pPr>
            <w:r>
              <w:rPr>
                <w:rFonts w:cstheme="minorHAnsi"/>
                <w:b/>
                <w:bCs/>
                <w:noProof/>
              </w:rPr>
              <w:t>351 W. 10</w:t>
            </w:r>
            <w:r w:rsidRPr="00397D62">
              <w:rPr>
                <w:rFonts w:cstheme="minorHAnsi"/>
                <w:b/>
                <w:bCs/>
                <w:noProof/>
                <w:vertAlign w:val="superscript"/>
              </w:rPr>
              <w:t>th</w:t>
            </w:r>
            <w:r>
              <w:rPr>
                <w:rFonts w:cstheme="minorHAnsi"/>
                <w:b/>
                <w:bCs/>
                <w:noProof/>
              </w:rPr>
              <w:t xml:space="preserve"> Street, TK 217</w:t>
            </w:r>
          </w:p>
          <w:p w14:paraId="2530E86B" w14:textId="579A25C4" w:rsidR="00453ABD" w:rsidRDefault="00453ABD" w:rsidP="00453ABD">
            <w:pPr>
              <w:pStyle w:val="ListParagraph"/>
              <w:tabs>
                <w:tab w:val="left" w:pos="1465"/>
              </w:tabs>
              <w:ind w:left="0"/>
              <w:jc w:val="center"/>
              <w:rPr>
                <w:rFonts w:cstheme="minorHAnsi"/>
                <w:b/>
                <w:bCs/>
                <w:noProof/>
              </w:rPr>
            </w:pPr>
            <w:r>
              <w:rPr>
                <w:rFonts w:cstheme="minorHAnsi"/>
                <w:b/>
                <w:bCs/>
                <w:noProof/>
              </w:rPr>
              <w:t>Indianapolis, IN 46202</w:t>
            </w:r>
          </w:p>
          <w:p w14:paraId="4FA7BBCD" w14:textId="70DC7B04" w:rsidR="00453ABD" w:rsidRDefault="00453ABD" w:rsidP="00453ABD">
            <w:pPr>
              <w:pStyle w:val="ListParagraph"/>
              <w:tabs>
                <w:tab w:val="left" w:pos="1465"/>
              </w:tabs>
              <w:ind w:left="0"/>
              <w:jc w:val="center"/>
              <w:rPr>
                <w:rFonts w:cstheme="minorHAnsi"/>
                <w:b/>
                <w:bCs/>
                <w:noProof/>
              </w:rPr>
            </w:pPr>
          </w:p>
          <w:p w14:paraId="67933FC2" w14:textId="3454F31C" w:rsidR="00453ABD" w:rsidRPr="00D85F2B" w:rsidRDefault="00453ABD" w:rsidP="005E611E">
            <w:pPr>
              <w:pStyle w:val="ListParagraph"/>
              <w:tabs>
                <w:tab w:val="left" w:pos="1465"/>
              </w:tabs>
              <w:ind w:left="0"/>
              <w:jc w:val="center"/>
              <w:rPr>
                <w:rFonts w:cstheme="minorHAnsi"/>
                <w:b/>
                <w:bCs/>
                <w:noProof/>
              </w:rPr>
            </w:pPr>
            <w:r>
              <w:rPr>
                <w:rFonts w:cstheme="minorHAnsi"/>
                <w:b/>
                <w:bCs/>
                <w:noProof/>
              </w:rPr>
              <w:t>Phone: 1-800-526-2839</w:t>
            </w:r>
          </w:p>
        </w:tc>
      </w:tr>
    </w:tbl>
    <w:p w14:paraId="026F691C" w14:textId="637CBBC1" w:rsidR="00D85F2B" w:rsidRDefault="00D85F2B" w:rsidP="00D85F2B">
      <w:pPr>
        <w:pStyle w:val="ListParagraph"/>
        <w:tabs>
          <w:tab w:val="left" w:pos="1465"/>
        </w:tabs>
        <w:ind w:left="1830"/>
      </w:pPr>
    </w:p>
    <w:p w14:paraId="70F53928" w14:textId="6E91D37F" w:rsidR="0061322D" w:rsidRPr="0061322D" w:rsidRDefault="00453ABD" w:rsidP="00397D62">
      <w:pPr>
        <w:rPr>
          <w:color w:val="7030A0"/>
        </w:rPr>
      </w:pPr>
      <w:r w:rsidRPr="0061322D">
        <w:rPr>
          <w:rFonts w:ascii="Calibri" w:eastAsia="Calibri" w:hAnsi="Calibri" w:cs="Calibri"/>
          <w:noProof/>
        </w:rPr>
        <mc:AlternateContent>
          <mc:Choice Requires="wps">
            <w:drawing>
              <wp:anchor distT="0" distB="0" distL="114300" distR="114300" simplePos="0" relativeHeight="251701248" behindDoc="0" locked="0" layoutInCell="1" allowOverlap="1" wp14:anchorId="64D4DB5E" wp14:editId="339BD26F">
                <wp:simplePos x="0" y="0"/>
                <wp:positionH relativeFrom="margin">
                  <wp:posOffset>798119</wp:posOffset>
                </wp:positionH>
                <wp:positionV relativeFrom="paragraph">
                  <wp:posOffset>37568</wp:posOffset>
                </wp:positionV>
                <wp:extent cx="5562600" cy="668578"/>
                <wp:effectExtent l="19050" t="19050" r="38100" b="3683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68578"/>
                        </a:xfrm>
                        <a:prstGeom prst="rect">
                          <a:avLst/>
                        </a:prstGeom>
                        <a:solidFill>
                          <a:srgbClr val="FFFFFF"/>
                        </a:solidFill>
                        <a:ln w="57150" cmpd="thickThin">
                          <a:solidFill>
                            <a:srgbClr val="5B9BD5"/>
                          </a:solidFill>
                          <a:miter lim="800000"/>
                          <a:headEnd/>
                          <a:tailEnd/>
                        </a:ln>
                      </wps:spPr>
                      <wps:txbx>
                        <w:txbxContent>
                          <w:p w14:paraId="5904BF1B" w14:textId="77777777" w:rsidR="00012F6F" w:rsidRDefault="00012F6F" w:rsidP="0061322D">
                            <w:pPr>
                              <w:spacing w:after="0" w:line="240" w:lineRule="auto"/>
                              <w:jc w:val="center"/>
                              <w:rPr>
                                <w:rFonts w:cs="Arial"/>
                                <w:b/>
                                <w:color w:val="C00000"/>
                                <w:sz w:val="24"/>
                                <w:szCs w:val="24"/>
                              </w:rPr>
                            </w:pPr>
                            <w:r>
                              <w:rPr>
                                <w:rFonts w:cs="Arial"/>
                                <w:b/>
                                <w:caps/>
                                <w:color w:val="C00000"/>
                                <w:sz w:val="24"/>
                                <w:szCs w:val="24"/>
                              </w:rPr>
                              <w:t xml:space="preserve">DRAW and </w:t>
                            </w:r>
                            <w:r w:rsidRPr="00BA14EE">
                              <w:rPr>
                                <w:rFonts w:cs="Arial"/>
                                <w:b/>
                                <w:caps/>
                                <w:color w:val="C00000"/>
                                <w:sz w:val="24"/>
                                <w:szCs w:val="24"/>
                              </w:rPr>
                              <w:t xml:space="preserve">Ship all frozen samples Monday </w:t>
                            </w:r>
                            <w:r>
                              <w:rPr>
                                <w:rFonts w:cs="Arial"/>
                                <w:b/>
                                <w:caps/>
                                <w:color w:val="C00000"/>
                                <w:sz w:val="24"/>
                                <w:szCs w:val="24"/>
                              </w:rPr>
                              <w:t xml:space="preserve">- </w:t>
                            </w:r>
                            <w:r w:rsidRPr="00BA14EE">
                              <w:rPr>
                                <w:rFonts w:cs="Arial"/>
                                <w:b/>
                                <w:caps/>
                                <w:color w:val="C00000"/>
                                <w:sz w:val="24"/>
                                <w:szCs w:val="24"/>
                              </w:rPr>
                              <w:t>Wednesday</w:t>
                            </w:r>
                            <w:r w:rsidRPr="00AA2ED3">
                              <w:rPr>
                                <w:rFonts w:cs="Arial"/>
                                <w:b/>
                                <w:color w:val="C00000"/>
                                <w:sz w:val="24"/>
                                <w:szCs w:val="24"/>
                              </w:rPr>
                              <w:t xml:space="preserve"> ONLY! </w:t>
                            </w:r>
                          </w:p>
                          <w:p w14:paraId="5CF1ECB6" w14:textId="77777777" w:rsidR="00012F6F" w:rsidRPr="00AA2ED3" w:rsidRDefault="00012F6F" w:rsidP="0061322D">
                            <w:pPr>
                              <w:spacing w:after="0" w:line="240" w:lineRule="auto"/>
                              <w:jc w:val="center"/>
                              <w:rPr>
                                <w:rFonts w:cs="Arial"/>
                                <w:b/>
                                <w:color w:val="C00000"/>
                                <w:sz w:val="24"/>
                                <w:szCs w:val="24"/>
                              </w:rPr>
                            </w:pPr>
                            <w:r>
                              <w:rPr>
                                <w:rFonts w:cs="Arial"/>
                                <w:b/>
                                <w:color w:val="C00000"/>
                                <w:sz w:val="24"/>
                                <w:szCs w:val="24"/>
                              </w:rPr>
                              <w:t>BE AWARE OF INCIPIENT INCLEMENT WEATHER THAT MAY DELAY SHIPMENT/DELIVERY OF SAMPLES!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4DB5E" id="Text Box 7" o:spid="_x0000_s1039" type="#_x0000_t202" style="position:absolute;margin-left:62.85pt;margin-top:2.95pt;width:438pt;height:52.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" strokecolor="#5b9bd5" strokeweight="4.5pt">
                <v:stroke linestyle="thickThin"/>
                <v:textbox>
                  <w:txbxContent>
                    <w:p w14:paraId="5904BF1B" w14:textId="77777777" w:rsidR="00012F6F" w:rsidRDefault="00012F6F" w:rsidP="0061322D">
                      <w:pPr>
                        <w:spacing w:after="0" w:line="240" w:lineRule="auto"/>
                        <w:jc w:val="center"/>
                        <w:rPr>
                          <w:rFonts w:cs="Arial"/>
                          <w:b/>
                          <w:color w:val="C00000"/>
                          <w:sz w:val="24"/>
                          <w:szCs w:val="24"/>
                        </w:rPr>
                      </w:pPr>
                      <w:r>
                        <w:rPr>
                          <w:rFonts w:cs="Arial"/>
                          <w:b/>
                          <w:caps/>
                          <w:color w:val="C00000"/>
                          <w:sz w:val="24"/>
                          <w:szCs w:val="24"/>
                        </w:rPr>
                        <w:t xml:space="preserve">DRAW and </w:t>
                      </w:r>
                      <w:r w:rsidRPr="00BA14EE">
                        <w:rPr>
                          <w:rFonts w:cs="Arial"/>
                          <w:b/>
                          <w:caps/>
                          <w:color w:val="C00000"/>
                          <w:sz w:val="24"/>
                          <w:szCs w:val="24"/>
                        </w:rPr>
                        <w:t xml:space="preserve">Ship all frozen samples Monday </w:t>
                      </w:r>
                      <w:r>
                        <w:rPr>
                          <w:rFonts w:cs="Arial"/>
                          <w:b/>
                          <w:caps/>
                          <w:color w:val="C00000"/>
                          <w:sz w:val="24"/>
                          <w:szCs w:val="24"/>
                        </w:rPr>
                        <w:t xml:space="preserve">- </w:t>
                      </w:r>
                      <w:r w:rsidRPr="00BA14EE">
                        <w:rPr>
                          <w:rFonts w:cs="Arial"/>
                          <w:b/>
                          <w:caps/>
                          <w:color w:val="C00000"/>
                          <w:sz w:val="24"/>
                          <w:szCs w:val="24"/>
                        </w:rPr>
                        <w:t>Wednesday</w:t>
                      </w:r>
                      <w:r w:rsidRPr="00AA2ED3">
                        <w:rPr>
                          <w:rFonts w:cs="Arial"/>
                          <w:b/>
                          <w:color w:val="C00000"/>
                          <w:sz w:val="24"/>
                          <w:szCs w:val="24"/>
                        </w:rPr>
                        <w:t xml:space="preserve"> ONLY! </w:t>
                      </w:r>
                    </w:p>
                    <w:p w14:paraId="5CF1ECB6" w14:textId="77777777" w:rsidR="00012F6F" w:rsidRPr="00AA2ED3" w:rsidRDefault="00012F6F" w:rsidP="0061322D">
                      <w:pPr>
                        <w:spacing w:after="0" w:line="240" w:lineRule="auto"/>
                        <w:jc w:val="center"/>
                        <w:rPr>
                          <w:rFonts w:cs="Arial"/>
                          <w:b/>
                          <w:color w:val="C00000"/>
                          <w:sz w:val="24"/>
                          <w:szCs w:val="24"/>
                        </w:rPr>
                      </w:pPr>
                      <w:r>
                        <w:rPr>
                          <w:rFonts w:cs="Arial"/>
                          <w:b/>
                          <w:color w:val="C00000"/>
                          <w:sz w:val="24"/>
                          <w:szCs w:val="24"/>
                        </w:rPr>
                        <w:t>BE AWARE OF INCIPIENT INCLEMENT WEATHER THAT MAY DELAY SHIPMENT/DELIVERY OF SAMPLES!</w:t>
                      </w:r>
                    </w:p>
                  </w:txbxContent>
                </v:textbox>
                <w10:wrap anchorx="margin"/>
              </v:shape>
            </w:pict>
          </mc:Fallback>
        </mc:AlternateContent>
      </w:r>
    </w:p>
    <w:p w14:paraId="0AC8A265" w14:textId="0AD80408" w:rsidR="0061322D" w:rsidRPr="0061322D" w:rsidRDefault="0061322D" w:rsidP="0061322D">
      <w:pPr>
        <w:autoSpaceDE w:val="0"/>
        <w:autoSpaceDN w:val="0"/>
        <w:adjustRightInd w:val="0"/>
        <w:spacing w:after="0" w:line="240" w:lineRule="auto"/>
        <w:ind w:left="2160"/>
        <w:contextualSpacing/>
        <w:jc w:val="center"/>
        <w:rPr>
          <w:rFonts w:ascii="Calibri" w:eastAsia="Calibri" w:hAnsi="Calibri" w:cs="Calibri"/>
        </w:rPr>
      </w:pPr>
    </w:p>
    <w:p w14:paraId="71A8C9FD" w14:textId="13491C62" w:rsidR="0061322D" w:rsidRPr="0061322D" w:rsidRDefault="0061322D" w:rsidP="0061322D">
      <w:pPr>
        <w:autoSpaceDE w:val="0"/>
        <w:autoSpaceDN w:val="0"/>
        <w:adjustRightInd w:val="0"/>
        <w:spacing w:after="0" w:line="240" w:lineRule="auto"/>
        <w:jc w:val="both"/>
        <w:rPr>
          <w:rFonts w:ascii="Calibri" w:eastAsia="Calibri" w:hAnsi="Calibri" w:cs="Calibri"/>
        </w:rPr>
      </w:pPr>
    </w:p>
    <w:p w14:paraId="616E4545" w14:textId="6DEA4648" w:rsidR="00D85F2B" w:rsidRPr="00D85F2B" w:rsidRDefault="0001146F" w:rsidP="0061322D">
      <w:pPr>
        <w:tabs>
          <w:tab w:val="left" w:pos="2066"/>
        </w:tabs>
      </w:pPr>
      <w:r w:rsidRPr="0061322D">
        <w:rPr>
          <w:rFonts w:ascii="Calibri" w:eastAsia="Calibri" w:hAnsi="Calibri" w:cs="Calibri"/>
          <w:noProof/>
        </w:rPr>
        <mc:AlternateContent>
          <mc:Choice Requires="wps">
            <w:drawing>
              <wp:anchor distT="0" distB="0" distL="114300" distR="114300" simplePos="0" relativeHeight="251703296" behindDoc="0" locked="0" layoutInCell="1" allowOverlap="1" wp14:anchorId="57B0A1EE" wp14:editId="7050F71F">
                <wp:simplePos x="0" y="0"/>
                <wp:positionH relativeFrom="margin">
                  <wp:posOffset>795630</wp:posOffset>
                </wp:positionH>
                <wp:positionV relativeFrom="paragraph">
                  <wp:posOffset>286689</wp:posOffset>
                </wp:positionV>
                <wp:extent cx="5562600" cy="942975"/>
                <wp:effectExtent l="19050" t="19050" r="38100" b="476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42975"/>
                        </a:xfrm>
                        <a:prstGeom prst="rect">
                          <a:avLst/>
                        </a:prstGeom>
                        <a:solidFill>
                          <a:srgbClr val="FFFFFF"/>
                        </a:solidFill>
                        <a:ln w="57150" cmpd="thickThin">
                          <a:solidFill>
                            <a:srgbClr val="5B9BD5"/>
                          </a:solidFill>
                          <a:miter lim="800000"/>
                          <a:headEnd/>
                          <a:tailEnd/>
                        </a:ln>
                      </wps:spPr>
                      <wps:txbx>
                        <w:txbxContent>
                          <w:p w14:paraId="0B40FF65" w14:textId="77777777" w:rsidR="00012F6F" w:rsidRPr="004779EE" w:rsidRDefault="00012F6F" w:rsidP="0001146F">
                            <w:pPr>
                              <w:spacing w:after="0" w:line="240" w:lineRule="auto"/>
                              <w:jc w:val="center"/>
                              <w:rPr>
                                <w:b/>
                                <w:sz w:val="24"/>
                              </w:rPr>
                            </w:pPr>
                            <w:r w:rsidRPr="004779EE">
                              <w:rPr>
                                <w:rFonts w:cs="Arial"/>
                                <w:b/>
                                <w:sz w:val="24"/>
                                <w:szCs w:val="24"/>
                              </w:rPr>
                              <w:t xml:space="preserve">Remember to complete the </w:t>
                            </w:r>
                            <w:r>
                              <w:rPr>
                                <w:rFonts w:cs="Arial"/>
                                <w:b/>
                                <w:sz w:val="24"/>
                                <w:szCs w:val="24"/>
                              </w:rPr>
                              <w:t xml:space="preserve">Biological Sample </w:t>
                            </w:r>
                            <w:r w:rsidRPr="004779EE">
                              <w:rPr>
                                <w:rFonts w:cs="Arial"/>
                                <w:b/>
                                <w:sz w:val="24"/>
                                <w:szCs w:val="24"/>
                              </w:rPr>
                              <w:t xml:space="preserve">and Shipment </w:t>
                            </w:r>
                            <w:r w:rsidRPr="00317E00">
                              <w:rPr>
                                <w:rFonts w:cs="Arial"/>
                                <w:b/>
                                <w:sz w:val="24"/>
                                <w:szCs w:val="24"/>
                              </w:rPr>
                              <w:t xml:space="preserve">Notification </w:t>
                            </w:r>
                            <w:r w:rsidRPr="00B879B7">
                              <w:rPr>
                                <w:rFonts w:cs="Arial"/>
                                <w:b/>
                                <w:sz w:val="24"/>
                                <w:szCs w:val="24"/>
                              </w:rPr>
                              <w:t>(</w:t>
                            </w:r>
                            <w:hyperlink w:anchor="AppendixB" w:history="1">
                              <w:r>
                                <w:rPr>
                                  <w:rFonts w:cs="Arial"/>
                                  <w:b/>
                                  <w:sz w:val="24"/>
                                  <w:szCs w:val="24"/>
                                </w:rPr>
                                <w:t>A</w:t>
                              </w:r>
                            </w:hyperlink>
                            <w:r w:rsidRPr="00FF4502">
                              <w:rPr>
                                <w:rFonts w:cs="Arial"/>
                                <w:b/>
                                <w:sz w:val="24"/>
                                <w:szCs w:val="24"/>
                              </w:rPr>
                              <w:t xml:space="preserve">), include a copy in your shipment </w:t>
                            </w:r>
                            <w:r w:rsidRPr="00FF4502">
                              <w:rPr>
                                <w:rFonts w:cs="Arial"/>
                                <w:b/>
                                <w:sz w:val="24"/>
                                <w:szCs w:val="24"/>
                                <w:u w:val="single"/>
                              </w:rPr>
                              <w:t>AND</w:t>
                            </w:r>
                            <w:r w:rsidRPr="00FF4502">
                              <w:rPr>
                                <w:rFonts w:cs="Arial"/>
                                <w:b/>
                                <w:sz w:val="24"/>
                                <w:szCs w:val="24"/>
                              </w:rPr>
                              <w:t xml:space="preserve"> </w:t>
                            </w:r>
                            <w:r>
                              <w:rPr>
                                <w:rFonts w:cs="Arial"/>
                                <w:b/>
                                <w:sz w:val="24"/>
                                <w:szCs w:val="24"/>
                              </w:rPr>
                              <w:t xml:space="preserve">include a scanned copy in the email </w:t>
                            </w:r>
                            <w:r w:rsidRPr="00FF4502">
                              <w:rPr>
                                <w:rFonts w:cs="Arial"/>
                                <w:b/>
                                <w:sz w:val="24"/>
                                <w:szCs w:val="24"/>
                              </w:rPr>
                              <w:t>notif</w:t>
                            </w:r>
                            <w:r>
                              <w:rPr>
                                <w:rFonts w:cs="Arial"/>
                                <w:b/>
                                <w:sz w:val="24"/>
                                <w:szCs w:val="24"/>
                              </w:rPr>
                              <w:t xml:space="preserve">ication to </w:t>
                            </w:r>
                            <w:hyperlink r:id="rId43" w:history="1">
                              <w:r w:rsidRPr="00694192">
                                <w:rPr>
                                  <w:rStyle w:val="Hyperlink"/>
                                  <w:rFonts w:cs="Arial"/>
                                  <w:b/>
                                  <w:sz w:val="24"/>
                                  <w:szCs w:val="24"/>
                                </w:rPr>
                                <w:t>alzstudy@iu.edu</w:t>
                              </w:r>
                            </w:hyperlink>
                            <w:r>
                              <w:rPr>
                                <w:rFonts w:cs="Arial"/>
                                <w:b/>
                                <w:sz w:val="24"/>
                                <w:szCs w:val="24"/>
                              </w:rPr>
                              <w:t xml:space="preserve"> </w:t>
                            </w:r>
                            <w:r w:rsidRPr="004779EE">
                              <w:rPr>
                                <w:rFonts w:cs="Arial"/>
                                <w:b/>
                                <w:sz w:val="24"/>
                                <w:szCs w:val="24"/>
                                <w:u w:val="single"/>
                              </w:rPr>
                              <w:t>IN ADVANCE</w:t>
                            </w:r>
                            <w:r w:rsidRPr="004779EE">
                              <w:rPr>
                                <w:rFonts w:cs="Arial"/>
                                <w:b/>
                                <w:sz w:val="24"/>
                                <w:szCs w:val="24"/>
                              </w:rPr>
                              <w:t xml:space="preserve"> to confirm the shipment.</w:t>
                            </w:r>
                          </w:p>
                          <w:p w14:paraId="5E42FB4F" w14:textId="5C1420F3" w:rsidR="00012F6F" w:rsidRPr="004779EE" w:rsidRDefault="00012F6F" w:rsidP="0061322D">
                            <w:pPr>
                              <w:spacing w:after="0" w:line="240" w:lineRule="auto"/>
                              <w:jc w:val="cente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A1EE" id="_x0000_s1040" type="#_x0000_t202" style="position:absolute;margin-left:62.65pt;margin-top:22.55pt;width:438pt;height:74.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" strokecolor="#5b9bd5" strokeweight="4.5pt">
                <v:stroke linestyle="thickThin"/>
                <v:textbox>
                  <w:txbxContent>
                    <w:p w14:paraId="0B40FF65" w14:textId="77777777" w:rsidR="00012F6F" w:rsidRPr="004779EE" w:rsidRDefault="00012F6F" w:rsidP="0001146F">
                      <w:pPr>
                        <w:spacing w:after="0" w:line="240" w:lineRule="auto"/>
                        <w:jc w:val="center"/>
                        <w:rPr>
                          <w:b/>
                          <w:sz w:val="24"/>
                        </w:rPr>
                      </w:pPr>
                      <w:r w:rsidRPr="004779EE">
                        <w:rPr>
                          <w:rFonts w:cs="Arial"/>
                          <w:b/>
                          <w:sz w:val="24"/>
                          <w:szCs w:val="24"/>
                        </w:rPr>
                        <w:t xml:space="preserve">Remember to complete the </w:t>
                      </w:r>
                      <w:r>
                        <w:rPr>
                          <w:rFonts w:cs="Arial"/>
                          <w:b/>
                          <w:sz w:val="24"/>
                          <w:szCs w:val="24"/>
                        </w:rPr>
                        <w:t xml:space="preserve">Biological Sample </w:t>
                      </w:r>
                      <w:r w:rsidRPr="004779EE">
                        <w:rPr>
                          <w:rFonts w:cs="Arial"/>
                          <w:b/>
                          <w:sz w:val="24"/>
                          <w:szCs w:val="24"/>
                        </w:rPr>
                        <w:t xml:space="preserve">and Shipment </w:t>
                      </w:r>
                      <w:r w:rsidRPr="00317E00">
                        <w:rPr>
                          <w:rFonts w:cs="Arial"/>
                          <w:b/>
                          <w:sz w:val="24"/>
                          <w:szCs w:val="24"/>
                        </w:rPr>
                        <w:t xml:space="preserve">Notification </w:t>
                      </w:r>
                      <w:r w:rsidRPr="00B879B7">
                        <w:rPr>
                          <w:rFonts w:cs="Arial"/>
                          <w:b/>
                          <w:sz w:val="24"/>
                          <w:szCs w:val="24"/>
                        </w:rPr>
                        <w:t>(</w:t>
                      </w:r>
                      <w:hyperlink w:anchor="AppendixB" w:history="1">
                        <w:r>
                          <w:rPr>
                            <w:rFonts w:cs="Arial"/>
                            <w:b/>
                            <w:sz w:val="24"/>
                            <w:szCs w:val="24"/>
                          </w:rPr>
                          <w:t>A</w:t>
                        </w:r>
                      </w:hyperlink>
                      <w:r w:rsidRPr="00FF4502">
                        <w:rPr>
                          <w:rFonts w:cs="Arial"/>
                          <w:b/>
                          <w:sz w:val="24"/>
                          <w:szCs w:val="24"/>
                        </w:rPr>
                        <w:t xml:space="preserve">), include a copy in your shipment </w:t>
                      </w:r>
                      <w:r w:rsidRPr="00FF4502">
                        <w:rPr>
                          <w:rFonts w:cs="Arial"/>
                          <w:b/>
                          <w:sz w:val="24"/>
                          <w:szCs w:val="24"/>
                          <w:u w:val="single"/>
                        </w:rPr>
                        <w:t>AND</w:t>
                      </w:r>
                      <w:r w:rsidRPr="00FF4502">
                        <w:rPr>
                          <w:rFonts w:cs="Arial"/>
                          <w:b/>
                          <w:sz w:val="24"/>
                          <w:szCs w:val="24"/>
                        </w:rPr>
                        <w:t xml:space="preserve"> </w:t>
                      </w:r>
                      <w:r>
                        <w:rPr>
                          <w:rFonts w:cs="Arial"/>
                          <w:b/>
                          <w:sz w:val="24"/>
                          <w:szCs w:val="24"/>
                        </w:rPr>
                        <w:t xml:space="preserve">include a scanned copy in the email </w:t>
                      </w:r>
                      <w:r w:rsidRPr="00FF4502">
                        <w:rPr>
                          <w:rFonts w:cs="Arial"/>
                          <w:b/>
                          <w:sz w:val="24"/>
                          <w:szCs w:val="24"/>
                        </w:rPr>
                        <w:t>notif</w:t>
                      </w:r>
                      <w:r>
                        <w:rPr>
                          <w:rFonts w:cs="Arial"/>
                          <w:b/>
                          <w:sz w:val="24"/>
                          <w:szCs w:val="24"/>
                        </w:rPr>
                        <w:t xml:space="preserve">ication to </w:t>
                      </w:r>
                      <w:hyperlink r:id="rId44" w:history="1">
                        <w:r w:rsidRPr="00694192">
                          <w:rPr>
                            <w:rStyle w:val="Hyperlink"/>
                            <w:rFonts w:cs="Arial"/>
                            <w:b/>
                            <w:sz w:val="24"/>
                            <w:szCs w:val="24"/>
                          </w:rPr>
                          <w:t>alzstudy@iu.edu</w:t>
                        </w:r>
                      </w:hyperlink>
                      <w:r>
                        <w:rPr>
                          <w:rFonts w:cs="Arial"/>
                          <w:b/>
                          <w:sz w:val="24"/>
                          <w:szCs w:val="24"/>
                        </w:rPr>
                        <w:t xml:space="preserve"> </w:t>
                      </w:r>
                      <w:r w:rsidRPr="004779EE">
                        <w:rPr>
                          <w:rFonts w:cs="Arial"/>
                          <w:b/>
                          <w:sz w:val="24"/>
                          <w:szCs w:val="24"/>
                          <w:u w:val="single"/>
                        </w:rPr>
                        <w:t>IN ADVANCE</w:t>
                      </w:r>
                      <w:r w:rsidRPr="004779EE">
                        <w:rPr>
                          <w:rFonts w:cs="Arial"/>
                          <w:b/>
                          <w:sz w:val="24"/>
                          <w:szCs w:val="24"/>
                        </w:rPr>
                        <w:t xml:space="preserve"> to confirm the shipment.</w:t>
                      </w:r>
                    </w:p>
                    <w:p w14:paraId="5E42FB4F" w14:textId="5C1420F3" w:rsidR="00012F6F" w:rsidRPr="004779EE" w:rsidRDefault="00012F6F" w:rsidP="0061322D">
                      <w:pPr>
                        <w:spacing w:after="0" w:line="240" w:lineRule="auto"/>
                        <w:jc w:val="center"/>
                        <w:rPr>
                          <w:b/>
                          <w:sz w:val="24"/>
                        </w:rPr>
                      </w:pPr>
                    </w:p>
                  </w:txbxContent>
                </v:textbox>
                <w10:wrap anchorx="margin"/>
              </v:shape>
            </w:pict>
          </mc:Fallback>
        </mc:AlternateContent>
      </w:r>
      <w:r w:rsidR="0061322D">
        <w:tab/>
      </w:r>
    </w:p>
    <w:p w14:paraId="7CDBA8D5" w14:textId="3C2B8DC3" w:rsidR="00D85F2B" w:rsidRPr="00D85F2B" w:rsidRDefault="00D85F2B" w:rsidP="00D85F2B"/>
    <w:p w14:paraId="321FFE14" w14:textId="2187809D" w:rsidR="00D85F2B" w:rsidRPr="00D85F2B" w:rsidRDefault="00D85F2B" w:rsidP="00D85F2B"/>
    <w:p w14:paraId="45AA409C" w14:textId="33E78870" w:rsidR="00D85F2B" w:rsidRPr="00D85F2B" w:rsidRDefault="0061322D" w:rsidP="0061322D">
      <w:pPr>
        <w:tabs>
          <w:tab w:val="left" w:pos="989"/>
        </w:tabs>
      </w:pPr>
      <w:r>
        <w:tab/>
      </w:r>
    </w:p>
    <w:p w14:paraId="7C5E9EEC" w14:textId="5503B95F" w:rsidR="00D85F2B" w:rsidRPr="00D85F2B" w:rsidRDefault="00D85F2B" w:rsidP="00D85F2B"/>
    <w:p w14:paraId="0AEB523F" w14:textId="7E047D9A" w:rsidR="00D85F2B" w:rsidRDefault="00D85F2B" w:rsidP="00D85F2B"/>
    <w:p w14:paraId="0D5365C6" w14:textId="50ED10C4" w:rsidR="00F32838" w:rsidRDefault="0061322D" w:rsidP="00B964B6">
      <w:pPr>
        <w:tabs>
          <w:tab w:val="left" w:pos="1290"/>
        </w:tabs>
        <w:ind w:left="720"/>
        <w:rPr>
          <w:rFonts w:cstheme="minorHAnsi"/>
        </w:rPr>
      </w:pPr>
      <w:r w:rsidRPr="00F32838">
        <w:rPr>
          <w:rFonts w:cstheme="minorHAnsi"/>
        </w:rPr>
        <w:t xml:space="preserve">In addition to tracking and reconciliation of samples, the condition and number of samples received are tracked by NCRAD for each sample type. Investigators and clinical coordinators for each project are responsible to ensure the requested amounts of each fluid are collected to the best of their ability and that samples are packed with </w:t>
      </w:r>
      <w:proofErr w:type="gramStart"/>
      <w:r w:rsidRPr="00F32838">
        <w:rPr>
          <w:rFonts w:cstheme="minorHAnsi"/>
        </w:rPr>
        <w:t>sufficient amounts of</w:t>
      </w:r>
      <w:proofErr w:type="gramEnd"/>
      <w:r w:rsidRPr="00F32838">
        <w:rPr>
          <w:rFonts w:cstheme="minorHAnsi"/>
        </w:rPr>
        <w:t xml:space="preserve"> dry ice to avoid thawing in the shipment process</w:t>
      </w:r>
      <w:r w:rsidR="00B964B6" w:rsidRPr="00F32838">
        <w:rPr>
          <w:rFonts w:cstheme="minorHAnsi"/>
        </w:rPr>
        <w:t xml:space="preserve">. </w:t>
      </w:r>
    </w:p>
    <w:p w14:paraId="08633267" w14:textId="690781E7" w:rsidR="00EC7C7B" w:rsidRDefault="00F32838">
      <w:r>
        <w:rPr>
          <w:rFonts w:cstheme="minorHAnsi"/>
        </w:rPr>
        <w:br w:type="page"/>
      </w:r>
      <w:bookmarkEnd w:id="8"/>
    </w:p>
    <w:p w14:paraId="1D48CD45" w14:textId="463ED996" w:rsidR="00EC7C7B" w:rsidRPr="00D24762" w:rsidRDefault="00EC7C7B" w:rsidP="00EC7C7B">
      <w:pPr>
        <w:rPr>
          <w:b/>
          <w:bCs/>
          <w:sz w:val="28"/>
          <w:szCs w:val="28"/>
        </w:rPr>
      </w:pPr>
      <w:bookmarkStart w:id="9" w:name="Appendix_B"/>
      <w:bookmarkStart w:id="10" w:name="Appendix_A"/>
      <w:bookmarkStart w:id="11" w:name="_Hlk80022690"/>
      <w:r w:rsidRPr="00D24762">
        <w:rPr>
          <w:b/>
          <w:bCs/>
          <w:sz w:val="28"/>
          <w:szCs w:val="28"/>
        </w:rPr>
        <w:lastRenderedPageBreak/>
        <w:t xml:space="preserve">Appendix A: </w:t>
      </w:r>
      <w:bookmarkStart w:id="12" w:name="_Hlk80859546"/>
      <w:r w:rsidRPr="00D24762">
        <w:rPr>
          <w:b/>
          <w:bCs/>
          <w:sz w:val="28"/>
          <w:szCs w:val="28"/>
        </w:rPr>
        <w:t>Biological Sample and Shipment Notification Form – PBMC</w:t>
      </w:r>
      <w:bookmarkEnd w:id="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8"/>
        <w:gridCol w:w="2445"/>
        <w:gridCol w:w="2445"/>
        <w:gridCol w:w="3202"/>
      </w:tblGrid>
      <w:tr w:rsidR="0001146F" w14:paraId="724A22DC" w14:textId="77777777" w:rsidTr="002D79C3">
        <w:trPr>
          <w:trHeight w:val="465"/>
        </w:trPr>
        <w:tc>
          <w:tcPr>
            <w:tcW w:w="1250" w:type="pct"/>
          </w:tcPr>
          <w:p w14:paraId="5A1414C4" w14:textId="77777777" w:rsidR="0001146F" w:rsidRDefault="0001146F" w:rsidP="002D79C3">
            <w:pPr>
              <w:pStyle w:val="TableParagraph"/>
              <w:spacing w:line="211" w:lineRule="exact"/>
              <w:ind w:left="746"/>
              <w:rPr>
                <w:b/>
                <w:sz w:val="20"/>
              </w:rPr>
            </w:pPr>
            <w:r w:rsidRPr="00DB1587">
              <w:rPr>
                <w:b/>
              </w:rPr>
              <w:t>Sample Type</w:t>
            </w:r>
          </w:p>
        </w:tc>
        <w:tc>
          <w:tcPr>
            <w:tcW w:w="1133" w:type="pct"/>
          </w:tcPr>
          <w:p w14:paraId="4F6D93F8" w14:textId="77777777" w:rsidR="0001146F" w:rsidRDefault="0001146F" w:rsidP="002D79C3">
            <w:pPr>
              <w:pStyle w:val="TableParagraph"/>
              <w:spacing w:before="4"/>
              <w:ind w:left="0"/>
              <w:rPr>
                <w:b/>
                <w:sz w:val="20"/>
              </w:rPr>
            </w:pPr>
            <w:r w:rsidRPr="00DB1587">
              <w:rPr>
                <w:b/>
              </w:rPr>
              <w:t>Number of tubes</w:t>
            </w:r>
          </w:p>
        </w:tc>
        <w:tc>
          <w:tcPr>
            <w:tcW w:w="1133" w:type="pct"/>
            <w:tcBorders>
              <w:top w:val="single" w:sz="8" w:space="0" w:color="000000"/>
            </w:tcBorders>
          </w:tcPr>
          <w:p w14:paraId="39D27918" w14:textId="77777777" w:rsidR="0001146F" w:rsidRDefault="0001146F" w:rsidP="002D79C3">
            <w:pPr>
              <w:pStyle w:val="TableParagraph"/>
              <w:spacing w:line="211" w:lineRule="exact"/>
              <w:ind w:left="469"/>
              <w:rPr>
                <w:b/>
                <w:sz w:val="20"/>
              </w:rPr>
            </w:pPr>
            <w:r w:rsidRPr="00397D62">
              <w:rPr>
                <w:b/>
              </w:rPr>
              <w:t>Tube Type</w:t>
            </w:r>
          </w:p>
        </w:tc>
        <w:tc>
          <w:tcPr>
            <w:tcW w:w="1484" w:type="pct"/>
          </w:tcPr>
          <w:p w14:paraId="5A7C6C0D" w14:textId="77777777" w:rsidR="0001146F" w:rsidRDefault="0001146F" w:rsidP="002D79C3">
            <w:pPr>
              <w:pStyle w:val="TableParagraph"/>
              <w:spacing w:line="211" w:lineRule="exact"/>
              <w:ind w:left="362" w:right="343"/>
              <w:jc w:val="center"/>
              <w:rPr>
                <w:b/>
                <w:sz w:val="20"/>
              </w:rPr>
            </w:pPr>
            <w:r w:rsidRPr="00397D62">
              <w:rPr>
                <w:b/>
              </w:rPr>
              <w:t>Shipment</w:t>
            </w:r>
          </w:p>
        </w:tc>
      </w:tr>
      <w:tr w:rsidR="0001146F" w14:paraId="76E72BE3" w14:textId="77777777" w:rsidTr="002D79C3">
        <w:trPr>
          <w:trHeight w:val="465"/>
        </w:trPr>
        <w:tc>
          <w:tcPr>
            <w:tcW w:w="1250" w:type="pct"/>
            <w:shd w:val="clear" w:color="auto" w:fill="C5E0B3" w:themeFill="accent6" w:themeFillTint="66"/>
          </w:tcPr>
          <w:p w14:paraId="21284098" w14:textId="77777777" w:rsidR="0001146F" w:rsidRDefault="0001146F" w:rsidP="002D79C3">
            <w:pPr>
              <w:pStyle w:val="TableParagraph"/>
              <w:spacing w:before="4"/>
              <w:ind w:left="0"/>
              <w:jc w:val="center"/>
              <w:rPr>
                <w:b/>
                <w:sz w:val="20"/>
              </w:rPr>
            </w:pPr>
            <w:r>
              <w:rPr>
                <w:sz w:val="20"/>
              </w:rPr>
              <w:t>Whole</w:t>
            </w:r>
            <w:r>
              <w:rPr>
                <w:spacing w:val="-6"/>
                <w:sz w:val="20"/>
              </w:rPr>
              <w:t xml:space="preserve"> </w:t>
            </w:r>
            <w:r>
              <w:rPr>
                <w:sz w:val="20"/>
              </w:rPr>
              <w:t>blood</w:t>
            </w:r>
            <w:r>
              <w:rPr>
                <w:spacing w:val="-5"/>
                <w:sz w:val="20"/>
              </w:rPr>
              <w:t xml:space="preserve"> </w:t>
            </w:r>
            <w:r>
              <w:rPr>
                <w:sz w:val="20"/>
              </w:rPr>
              <w:t>for</w:t>
            </w:r>
            <w:r>
              <w:rPr>
                <w:spacing w:val="-7"/>
                <w:sz w:val="20"/>
              </w:rPr>
              <w:t xml:space="preserve"> </w:t>
            </w:r>
            <w:proofErr w:type="gramStart"/>
            <w:r>
              <w:rPr>
                <w:sz w:val="20"/>
              </w:rPr>
              <w:t xml:space="preserve">PBMC </w:t>
            </w:r>
            <w:r>
              <w:rPr>
                <w:spacing w:val="-53"/>
                <w:sz w:val="20"/>
              </w:rPr>
              <w:t xml:space="preserve"> </w:t>
            </w:r>
            <w:r>
              <w:rPr>
                <w:sz w:val="20"/>
              </w:rPr>
              <w:t>isolation</w:t>
            </w:r>
            <w:proofErr w:type="gramEnd"/>
          </w:p>
        </w:tc>
        <w:tc>
          <w:tcPr>
            <w:tcW w:w="1133" w:type="pct"/>
            <w:shd w:val="clear" w:color="auto" w:fill="C5E0B3" w:themeFill="accent6" w:themeFillTint="66"/>
          </w:tcPr>
          <w:p w14:paraId="2042C5A3" w14:textId="77777777" w:rsidR="0001146F" w:rsidRDefault="0001146F" w:rsidP="002D79C3">
            <w:pPr>
              <w:pStyle w:val="TableParagraph"/>
              <w:spacing w:before="4"/>
              <w:ind w:left="0"/>
              <w:jc w:val="center"/>
              <w:rPr>
                <w:b/>
                <w:sz w:val="20"/>
              </w:rPr>
            </w:pPr>
            <w:r>
              <w:rPr>
                <w:w w:val="99"/>
                <w:sz w:val="20"/>
              </w:rPr>
              <w:t>2</w:t>
            </w:r>
          </w:p>
        </w:tc>
        <w:tc>
          <w:tcPr>
            <w:tcW w:w="1133" w:type="pct"/>
            <w:tcBorders>
              <w:top w:val="single" w:sz="8" w:space="0" w:color="000000"/>
            </w:tcBorders>
            <w:shd w:val="clear" w:color="auto" w:fill="C5E0B3" w:themeFill="accent6" w:themeFillTint="66"/>
          </w:tcPr>
          <w:p w14:paraId="3CA4BD74" w14:textId="77777777" w:rsidR="0001146F" w:rsidRDefault="0001146F" w:rsidP="002D79C3">
            <w:pPr>
              <w:pStyle w:val="TableParagraph"/>
              <w:spacing w:before="4"/>
              <w:ind w:left="0"/>
              <w:jc w:val="center"/>
              <w:rPr>
                <w:b/>
                <w:sz w:val="20"/>
              </w:rPr>
            </w:pPr>
            <w:r>
              <w:rPr>
                <w:sz w:val="20"/>
              </w:rPr>
              <w:t>Sodium</w:t>
            </w:r>
            <w:r>
              <w:rPr>
                <w:spacing w:val="-14"/>
                <w:sz w:val="20"/>
              </w:rPr>
              <w:t xml:space="preserve"> </w:t>
            </w:r>
            <w:r>
              <w:rPr>
                <w:sz w:val="20"/>
              </w:rPr>
              <w:t>Heparin</w:t>
            </w:r>
            <w:r>
              <w:rPr>
                <w:spacing w:val="-53"/>
                <w:sz w:val="20"/>
              </w:rPr>
              <w:t xml:space="preserve"> </w:t>
            </w:r>
            <w:r>
              <w:rPr>
                <w:sz w:val="20"/>
              </w:rPr>
              <w:t>(Green-Top)</w:t>
            </w:r>
            <w:r>
              <w:rPr>
                <w:spacing w:val="-2"/>
                <w:sz w:val="20"/>
              </w:rPr>
              <w:t xml:space="preserve"> </w:t>
            </w:r>
            <w:r>
              <w:rPr>
                <w:sz w:val="20"/>
              </w:rPr>
              <w:t>Blood Collection</w:t>
            </w:r>
            <w:r>
              <w:rPr>
                <w:spacing w:val="1"/>
                <w:sz w:val="20"/>
              </w:rPr>
              <w:t xml:space="preserve"> </w:t>
            </w:r>
            <w:r>
              <w:rPr>
                <w:sz w:val="20"/>
              </w:rPr>
              <w:t>Tube</w:t>
            </w:r>
            <w:r>
              <w:rPr>
                <w:spacing w:val="-9"/>
                <w:sz w:val="20"/>
              </w:rPr>
              <w:t xml:space="preserve"> </w:t>
            </w:r>
            <w:r>
              <w:rPr>
                <w:sz w:val="20"/>
              </w:rPr>
              <w:t>(10</w:t>
            </w:r>
            <w:r>
              <w:rPr>
                <w:spacing w:val="-8"/>
                <w:sz w:val="20"/>
              </w:rPr>
              <w:t xml:space="preserve"> </w:t>
            </w:r>
            <w:r>
              <w:rPr>
                <w:sz w:val="20"/>
              </w:rPr>
              <w:t>ml)</w:t>
            </w:r>
          </w:p>
        </w:tc>
        <w:tc>
          <w:tcPr>
            <w:tcW w:w="1484" w:type="pct"/>
            <w:shd w:val="clear" w:color="auto" w:fill="C5E0B3" w:themeFill="accent6" w:themeFillTint="66"/>
          </w:tcPr>
          <w:p w14:paraId="1704F0AC" w14:textId="77777777" w:rsidR="0001146F" w:rsidRDefault="0001146F" w:rsidP="002D79C3">
            <w:pPr>
              <w:pStyle w:val="TableParagraph"/>
              <w:spacing w:before="50"/>
              <w:ind w:left="216" w:right="194" w:hanging="2"/>
              <w:jc w:val="center"/>
              <w:rPr>
                <w:spacing w:val="1"/>
                <w:sz w:val="20"/>
              </w:rPr>
            </w:pPr>
            <w:r>
              <w:rPr>
                <w:sz w:val="20"/>
              </w:rPr>
              <w:t>Room Temperature</w:t>
            </w:r>
            <w:r>
              <w:rPr>
                <w:spacing w:val="1"/>
                <w:sz w:val="20"/>
              </w:rPr>
              <w:t xml:space="preserve"> </w:t>
            </w:r>
          </w:p>
          <w:p w14:paraId="3391AEAF" w14:textId="77777777" w:rsidR="0001146F" w:rsidRDefault="0001146F" w:rsidP="002D79C3">
            <w:pPr>
              <w:pStyle w:val="TableParagraph"/>
              <w:spacing w:before="4"/>
              <w:ind w:left="0"/>
              <w:jc w:val="center"/>
              <w:rPr>
                <w:b/>
                <w:sz w:val="20"/>
              </w:rPr>
            </w:pPr>
            <w:r>
              <w:rPr>
                <w:sz w:val="20"/>
              </w:rPr>
              <w:t>Must be shipped and received within 24 hours of collection</w:t>
            </w:r>
          </w:p>
        </w:tc>
      </w:tr>
      <w:bookmarkEnd w:id="12"/>
    </w:tbl>
    <w:p w14:paraId="32149139" w14:textId="5E1953D9" w:rsidR="0001146F" w:rsidRDefault="0001146F" w:rsidP="00EC7C7B"/>
    <w:p w14:paraId="0CB28A8B" w14:textId="27F494C3" w:rsidR="0001146F" w:rsidRDefault="0001146F" w:rsidP="0001146F">
      <w:pPr>
        <w:jc w:val="center"/>
      </w:pPr>
      <w:bookmarkStart w:id="13" w:name="_Hlk80859516"/>
      <w:r>
        <w:rPr>
          <w:b/>
          <w:bCs/>
          <w:sz w:val="28"/>
          <w:szCs w:val="28"/>
        </w:rPr>
        <w:t>Biological Sample and Shipment Notification Form</w:t>
      </w:r>
      <w:r w:rsidRPr="0001146F">
        <w:rPr>
          <w:i/>
          <w:iCs/>
        </w:rPr>
        <w:t xml:space="preserve"> </w:t>
      </w:r>
      <w:r>
        <w:rPr>
          <w:i/>
          <w:iCs/>
        </w:rPr>
        <w:t>Please email this form prior to the date of shipment</w:t>
      </w:r>
    </w:p>
    <w:p w14:paraId="61156BE0" w14:textId="7F0E4318" w:rsidR="00EC7C7B" w:rsidRDefault="00EB50EA" w:rsidP="00EC7C7B">
      <w:r>
        <w:t>*</w:t>
      </w:r>
      <w:proofErr w:type="gramStart"/>
      <w:r>
        <w:t>*  Completed</w:t>
      </w:r>
      <w:proofErr w:type="gramEnd"/>
      <w:r>
        <w:t xml:space="preserve"> by </w:t>
      </w:r>
      <w:r w:rsidR="00097517">
        <w:t>contracted</w:t>
      </w:r>
      <w:r>
        <w:t xml:space="preserve"> remote phlebotomist at time of blood collection.  </w:t>
      </w:r>
    </w:p>
    <w:p w14:paraId="516DBCA4" w14:textId="7025FDA8" w:rsidR="00EB50EA" w:rsidRDefault="00EB50EA" w:rsidP="00EC7C7B">
      <w:pPr>
        <w:rPr>
          <w:i/>
          <w:iCs/>
        </w:rPr>
      </w:pPr>
      <w:r>
        <w:rPr>
          <w:i/>
          <w:iCs/>
        </w:rPr>
        <w:t>** Blood collection completed by: ________________________________________________________________ (name)</w:t>
      </w:r>
    </w:p>
    <w:p w14:paraId="02C0522F" w14:textId="34218144" w:rsidR="00EB50EA" w:rsidRDefault="00EB50EA" w:rsidP="00EC7C7B">
      <w:pPr>
        <w:rPr>
          <w:i/>
          <w:iCs/>
        </w:rPr>
      </w:pPr>
      <w:r>
        <w:rPr>
          <w:i/>
          <w:iCs/>
        </w:rPr>
        <w:t>Company: _________________________________________________________________________________</w:t>
      </w:r>
    </w:p>
    <w:p w14:paraId="0468E200" w14:textId="1406BEE3" w:rsidR="00EB50EA" w:rsidRDefault="00EB50EA" w:rsidP="00EC7C7B">
      <w:pPr>
        <w:rPr>
          <w:i/>
          <w:iCs/>
        </w:rPr>
      </w:pPr>
      <w:r>
        <w:rPr>
          <w:i/>
          <w:iCs/>
        </w:rPr>
        <w:t>Contact phone: ____________________________________________________________________________</w:t>
      </w:r>
    </w:p>
    <w:tbl>
      <w:tblPr>
        <w:tblStyle w:val="TableGrid2"/>
        <w:tblpPr w:leftFromText="180" w:rightFromText="180" w:vertAnchor="page" w:horzAnchor="margin" w:tblpXSpec="center" w:tblpY="3344"/>
        <w:tblW w:w="10735" w:type="dxa"/>
        <w:tblLook w:val="04A0" w:firstRow="1" w:lastRow="0" w:firstColumn="1" w:lastColumn="0" w:noHBand="0" w:noVBand="1"/>
      </w:tblPr>
      <w:tblGrid>
        <w:gridCol w:w="10735"/>
      </w:tblGrid>
      <w:tr w:rsidR="00EC7C7B" w:rsidRPr="008448A9" w14:paraId="4197C421" w14:textId="77777777" w:rsidTr="000F5188">
        <w:tc>
          <w:tcPr>
            <w:tcW w:w="10735" w:type="dxa"/>
            <w:tcBorders>
              <w:top w:val="single" w:sz="18" w:space="0" w:color="auto"/>
              <w:left w:val="single" w:sz="18" w:space="0" w:color="auto"/>
              <w:right w:val="single" w:sz="18" w:space="0" w:color="auto"/>
            </w:tcBorders>
          </w:tcPr>
          <w:p w14:paraId="0DD86498" w14:textId="77777777" w:rsidR="00EC7C7B" w:rsidRPr="008448A9" w:rsidRDefault="00EC7C7B" w:rsidP="000F5188">
            <w:pPr>
              <w:jc w:val="center"/>
              <w:rPr>
                <w:rFonts w:ascii="Calibri" w:eastAsia="Calibri" w:hAnsi="Calibri" w:cs="Calibri"/>
              </w:rPr>
            </w:pPr>
            <w:r w:rsidRPr="008448A9">
              <w:rPr>
                <w:rFonts w:ascii="Calibri" w:eastAsia="Times New Roman" w:hAnsi="Calibri" w:cs="Calibri"/>
                <w:szCs w:val="24"/>
              </w:rPr>
              <w:t xml:space="preserve">To:  Kelley Faber    Email: </w:t>
            </w:r>
            <w:hyperlink r:id="rId45" w:history="1">
              <w:r w:rsidRPr="008448A9">
                <w:rPr>
                  <w:rFonts w:ascii="Calibri" w:eastAsia="Times New Roman" w:hAnsi="Calibri" w:cs="Calibri"/>
                  <w:color w:val="0000FF"/>
                  <w:szCs w:val="24"/>
                  <w:u w:val="single"/>
                </w:rPr>
                <w:t>alzstudy@iu.edu</w:t>
              </w:r>
            </w:hyperlink>
            <w:r w:rsidRPr="008448A9">
              <w:rPr>
                <w:rFonts w:ascii="Calibri" w:eastAsia="Times New Roman" w:hAnsi="Calibri" w:cs="Calibri"/>
                <w:szCs w:val="24"/>
              </w:rPr>
              <w:t xml:space="preserve">    Phone: 1-800-526-2839</w:t>
            </w:r>
          </w:p>
        </w:tc>
      </w:tr>
      <w:tr w:rsidR="00EC7C7B" w:rsidRPr="008448A9" w14:paraId="5BA301EC" w14:textId="77777777" w:rsidTr="000F5188">
        <w:trPr>
          <w:trHeight w:val="1745"/>
        </w:trPr>
        <w:tc>
          <w:tcPr>
            <w:tcW w:w="10735" w:type="dxa"/>
            <w:tcBorders>
              <w:left w:val="single" w:sz="18" w:space="0" w:color="auto"/>
              <w:bottom w:val="single" w:sz="18" w:space="0" w:color="auto"/>
              <w:right w:val="single" w:sz="18" w:space="0" w:color="auto"/>
            </w:tcBorders>
          </w:tcPr>
          <w:p w14:paraId="764C0691" w14:textId="7328C2B9" w:rsidR="00EC7C7B" w:rsidRPr="008448A9" w:rsidRDefault="00EC7C7B" w:rsidP="000F5188">
            <w:pPr>
              <w:tabs>
                <w:tab w:val="left" w:pos="1107"/>
                <w:tab w:val="left" w:pos="5247"/>
                <w:tab w:val="left" w:pos="6365"/>
              </w:tabs>
              <w:spacing w:before="240"/>
              <w:rPr>
                <w:rFonts w:ascii="Calibri" w:eastAsia="Times New Roman" w:hAnsi="Calibri" w:cs="Calibri"/>
                <w:szCs w:val="24"/>
              </w:rPr>
            </w:pPr>
            <w:r w:rsidRPr="008448A9">
              <w:rPr>
                <w:rFonts w:ascii="Calibri" w:eastAsia="Times New Roman" w:hAnsi="Calibri" w:cs="Calibri"/>
                <w:i/>
                <w:sz w:val="24"/>
                <w:szCs w:val="24"/>
              </w:rPr>
              <w:t>General Information:</w:t>
            </w:r>
            <w:r w:rsidRPr="008448A9">
              <w:rPr>
                <w:rFonts w:ascii="Calibri" w:eastAsia="Times New Roman" w:hAnsi="Calibri" w:cs="Calibri"/>
                <w:szCs w:val="24"/>
              </w:rPr>
              <w:t xml:space="preserve">   </w:t>
            </w:r>
            <w:r>
              <w:rPr>
                <w:rFonts w:ascii="Calibri" w:eastAsia="Times New Roman" w:hAnsi="Calibri" w:cs="Calibri"/>
                <w:b/>
                <w:szCs w:val="24"/>
              </w:rPr>
              <w:t xml:space="preserve">UPS tracking </w:t>
            </w:r>
            <w:proofErr w:type="gramStart"/>
            <w:r>
              <w:rPr>
                <w:rFonts w:ascii="Calibri" w:eastAsia="Times New Roman" w:hAnsi="Calibri" w:cs="Calibri"/>
                <w:b/>
                <w:szCs w:val="24"/>
              </w:rPr>
              <w:t>#:_</w:t>
            </w:r>
            <w:proofErr w:type="gramEnd"/>
            <w:r>
              <w:rPr>
                <w:rFonts w:ascii="Calibri" w:eastAsia="Times New Roman" w:hAnsi="Calibri" w:cs="Calibri"/>
                <w:b/>
                <w:szCs w:val="24"/>
              </w:rPr>
              <w:t>___________________</w:t>
            </w:r>
          </w:p>
          <w:p w14:paraId="5DA4EE0C" w14:textId="1A4C47CF" w:rsidR="00EC7C7B" w:rsidRPr="008448A9" w:rsidRDefault="00EC7C7B" w:rsidP="000F5188">
            <w:pPr>
              <w:tabs>
                <w:tab w:val="left" w:pos="1107"/>
                <w:tab w:val="left" w:pos="5247"/>
                <w:tab w:val="left" w:pos="6365"/>
              </w:tabs>
              <w:spacing w:before="240"/>
              <w:rPr>
                <w:rFonts w:ascii="Calibri" w:eastAsia="Times New Roman" w:hAnsi="Calibri" w:cs="Calibri"/>
                <w:szCs w:val="24"/>
              </w:rPr>
            </w:pPr>
            <w:r w:rsidRPr="008448A9">
              <w:rPr>
                <w:rFonts w:ascii="Calibri" w:eastAsia="Times New Roman" w:hAnsi="Calibri" w:cs="Calibri"/>
                <w:noProof/>
                <w:sz w:val="24"/>
                <w:szCs w:val="18"/>
              </w:rPr>
              <mc:AlternateContent>
                <mc:Choice Requires="wps">
                  <w:drawing>
                    <wp:anchor distT="4294967294" distB="4294967294" distL="114300" distR="114300" simplePos="0" relativeHeight="251842560" behindDoc="0" locked="0" layoutInCell="1" allowOverlap="1" wp14:anchorId="3A7B7111" wp14:editId="2CAD6827">
                      <wp:simplePos x="0" y="0"/>
                      <wp:positionH relativeFrom="column">
                        <wp:posOffset>3878060</wp:posOffset>
                      </wp:positionH>
                      <wp:positionV relativeFrom="paragraph">
                        <wp:posOffset>306086</wp:posOffset>
                      </wp:positionV>
                      <wp:extent cx="220980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492E5" id="Straight Connector 22" o:spid="_x0000_s1026" style="position:absolute;z-index:251842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5.35pt,24.1pt" to="479.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"/>
                  </w:pict>
                </mc:Fallback>
              </mc:AlternateContent>
            </w:r>
            <w:r w:rsidR="00EB50EA">
              <w:rPr>
                <w:rFonts w:ascii="Calibri" w:eastAsia="Times New Roman" w:hAnsi="Calibri" w:cs="Calibri"/>
                <w:szCs w:val="24"/>
              </w:rPr>
              <w:t>Site Coordinator</w:t>
            </w:r>
            <w:r w:rsidRPr="008448A9">
              <w:rPr>
                <w:rFonts w:ascii="Calibri" w:eastAsia="Times New Roman" w:hAnsi="Calibri" w:cs="Calibri"/>
                <w:szCs w:val="24"/>
              </w:rPr>
              <w:t xml:space="preserve">:    </w:t>
            </w:r>
            <w:r w:rsidRPr="008448A9">
              <w:rPr>
                <w:rFonts w:ascii="Calibri" w:eastAsia="Times New Roman" w:hAnsi="Calibri" w:cs="Calibri"/>
                <w:szCs w:val="24"/>
              </w:rPr>
              <w:tab/>
            </w:r>
            <w:r w:rsidRPr="008448A9">
              <w:rPr>
                <w:rFonts w:ascii="Calibri" w:eastAsia="Times New Roman" w:hAnsi="Calibri" w:cs="Calibri"/>
                <w:szCs w:val="24"/>
              </w:rPr>
              <w:tab/>
              <w:t xml:space="preserve">Date:    </w:t>
            </w:r>
            <w:r w:rsidRPr="008448A9">
              <w:rPr>
                <w:rFonts w:ascii="Calibri" w:eastAsia="Times New Roman" w:hAnsi="Calibri" w:cs="Calibri"/>
                <w:szCs w:val="24"/>
              </w:rPr>
              <w:tab/>
            </w:r>
            <w:r w:rsidRPr="008448A9">
              <w:rPr>
                <w:rFonts w:ascii="Calibri" w:eastAsia="Times New Roman" w:hAnsi="Calibri" w:cs="Calibri"/>
                <w:szCs w:val="24"/>
              </w:rPr>
              <w:tab/>
            </w:r>
          </w:p>
          <w:p w14:paraId="1B4D287D" w14:textId="77777777" w:rsidR="00EC7C7B" w:rsidRPr="008448A9" w:rsidRDefault="00EC7C7B" w:rsidP="000F5188">
            <w:pPr>
              <w:tabs>
                <w:tab w:val="left" w:pos="1107"/>
                <w:tab w:val="left" w:pos="5247"/>
                <w:tab w:val="left" w:pos="6365"/>
              </w:tabs>
              <w:rPr>
                <w:rFonts w:ascii="Calibri" w:eastAsia="Times New Roman" w:hAnsi="Calibri" w:cs="Calibri"/>
                <w:szCs w:val="24"/>
              </w:rPr>
            </w:pPr>
            <w:r w:rsidRPr="008448A9">
              <w:rPr>
                <w:rFonts w:ascii="Calibri" w:eastAsia="Times New Roman" w:hAnsi="Calibri" w:cs="Calibri"/>
                <w:noProof/>
                <w:sz w:val="24"/>
                <w:szCs w:val="24"/>
              </w:rPr>
              <mc:AlternateContent>
                <mc:Choice Requires="wps">
                  <w:drawing>
                    <wp:anchor distT="4294967294" distB="4294967294" distL="114300" distR="114300" simplePos="0" relativeHeight="251839488" behindDoc="0" locked="0" layoutInCell="1" allowOverlap="1" wp14:anchorId="138164E1" wp14:editId="6607D4DE">
                      <wp:simplePos x="0" y="0"/>
                      <wp:positionH relativeFrom="column">
                        <wp:posOffset>708025</wp:posOffset>
                      </wp:positionH>
                      <wp:positionV relativeFrom="paragraph">
                        <wp:posOffset>-7621</wp:posOffset>
                      </wp:positionV>
                      <wp:extent cx="22098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B06AE" id="Straight Connector 15" o:spid="_x0000_s1026" style="position:absolute;z-index:25183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75pt,-.6pt" to="229.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"/>
                  </w:pict>
                </mc:Fallback>
              </mc:AlternateContent>
            </w:r>
          </w:p>
          <w:p w14:paraId="7A170CFD" w14:textId="77777777" w:rsidR="00EC7C7B" w:rsidRPr="008448A9" w:rsidRDefault="00EC7C7B" w:rsidP="000F5188">
            <w:pPr>
              <w:rPr>
                <w:rFonts w:ascii="Calibri" w:eastAsia="Times New Roman" w:hAnsi="Calibri" w:cs="Calibri"/>
                <w:szCs w:val="24"/>
              </w:rPr>
            </w:pPr>
            <w:r w:rsidRPr="008448A9">
              <w:rPr>
                <w:rFonts w:ascii="Calibri" w:eastAsia="Times New Roman" w:hAnsi="Calibri" w:cs="Calibri"/>
                <w:noProof/>
                <w:sz w:val="24"/>
                <w:szCs w:val="18"/>
              </w:rPr>
              <mc:AlternateContent>
                <mc:Choice Requires="wps">
                  <w:drawing>
                    <wp:anchor distT="4294967294" distB="4294967294" distL="114300" distR="114300" simplePos="0" relativeHeight="251840512" behindDoc="0" locked="0" layoutInCell="1" allowOverlap="1" wp14:anchorId="557E2D47" wp14:editId="649BD475">
                      <wp:simplePos x="0" y="0"/>
                      <wp:positionH relativeFrom="column">
                        <wp:posOffset>3878736</wp:posOffset>
                      </wp:positionH>
                      <wp:positionV relativeFrom="paragraph">
                        <wp:posOffset>157076</wp:posOffset>
                      </wp:positionV>
                      <wp:extent cx="2209800" cy="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EEF16" id="Straight Connector 16" o:spid="_x0000_s1026" style="position:absolute;z-index:251840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5.4pt,12.35pt" to="479.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"/>
                  </w:pict>
                </mc:Fallback>
              </mc:AlternateContent>
            </w:r>
            <w:r w:rsidRPr="008448A9">
              <w:rPr>
                <w:rFonts w:ascii="Calibri" w:eastAsia="Times New Roman" w:hAnsi="Calibri" w:cs="Calibri"/>
                <w:szCs w:val="24"/>
              </w:rPr>
              <w:t xml:space="preserve">Phone:  </w:t>
            </w:r>
            <w:r w:rsidRPr="008448A9">
              <w:rPr>
                <w:rFonts w:ascii="Calibri" w:eastAsia="Times New Roman" w:hAnsi="Calibri" w:cs="Calibri"/>
                <w:szCs w:val="24"/>
              </w:rPr>
              <w:tab/>
              <w:t xml:space="preserve">                                                                             Email:   </w:t>
            </w:r>
            <w:r w:rsidRPr="008448A9">
              <w:rPr>
                <w:rFonts w:ascii="Calibri" w:eastAsia="Times New Roman" w:hAnsi="Calibri" w:cs="Calibri"/>
                <w:szCs w:val="24"/>
              </w:rPr>
              <w:tab/>
            </w:r>
            <w:r w:rsidRPr="008448A9">
              <w:rPr>
                <w:rFonts w:ascii="Calibri" w:eastAsia="Times New Roman" w:hAnsi="Calibri" w:cs="Calibri"/>
                <w:szCs w:val="24"/>
              </w:rPr>
              <w:tab/>
            </w:r>
          </w:p>
          <w:p w14:paraId="615A2DFC" w14:textId="77777777" w:rsidR="00EC7C7B" w:rsidRPr="008448A9" w:rsidRDefault="00EC7C7B" w:rsidP="000F5188">
            <w:pPr>
              <w:rPr>
                <w:rFonts w:ascii="Calibri" w:eastAsia="Times New Roman" w:hAnsi="Calibri" w:cs="Calibri"/>
                <w:szCs w:val="24"/>
              </w:rPr>
            </w:pPr>
            <w:r w:rsidRPr="008448A9">
              <w:rPr>
                <w:rFonts w:ascii="Calibri" w:eastAsia="Times New Roman" w:hAnsi="Calibri" w:cs="Calibri"/>
                <w:noProof/>
                <w:sz w:val="24"/>
                <w:szCs w:val="18"/>
              </w:rPr>
              <mc:AlternateContent>
                <mc:Choice Requires="wps">
                  <w:drawing>
                    <wp:anchor distT="4294967294" distB="4294967294" distL="114300" distR="114300" simplePos="0" relativeHeight="251841536" behindDoc="0" locked="0" layoutInCell="1" allowOverlap="1" wp14:anchorId="49327A46" wp14:editId="3089AD3E">
                      <wp:simplePos x="0" y="0"/>
                      <wp:positionH relativeFrom="column">
                        <wp:posOffset>716915</wp:posOffset>
                      </wp:positionH>
                      <wp:positionV relativeFrom="paragraph">
                        <wp:posOffset>-8256</wp:posOffset>
                      </wp:positionV>
                      <wp:extent cx="2209800" cy="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98FC0" id="Straight Connector 17" o:spid="_x0000_s1026" style="position:absolute;z-index:25184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45pt,-.65pt" to="230.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"/>
                  </w:pict>
                </mc:Fallback>
              </mc:AlternateContent>
            </w:r>
          </w:p>
        </w:tc>
      </w:tr>
      <w:tr w:rsidR="00EC7C7B" w:rsidRPr="008448A9" w14:paraId="76D81FB2" w14:textId="77777777" w:rsidTr="000F5188">
        <w:tc>
          <w:tcPr>
            <w:tcW w:w="10735" w:type="dxa"/>
            <w:tcBorders>
              <w:top w:val="single" w:sz="18" w:space="0" w:color="auto"/>
              <w:left w:val="single" w:sz="18" w:space="0" w:color="auto"/>
              <w:bottom w:val="single" w:sz="18" w:space="0" w:color="auto"/>
              <w:right w:val="single" w:sz="18" w:space="0" w:color="auto"/>
            </w:tcBorders>
          </w:tcPr>
          <w:p w14:paraId="178DB1B9" w14:textId="77777777" w:rsidR="00EC7C7B" w:rsidRPr="008448A9" w:rsidRDefault="00EC7C7B" w:rsidP="000F5188">
            <w:pPr>
              <w:tabs>
                <w:tab w:val="left" w:pos="5202"/>
                <w:tab w:val="left" w:pos="6750"/>
              </w:tabs>
              <w:spacing w:before="120" w:after="120"/>
              <w:rPr>
                <w:rFonts w:ascii="Calibri" w:eastAsia="Times New Roman" w:hAnsi="Calibri" w:cs="Calibri"/>
                <w:b/>
                <w:sz w:val="6"/>
                <w:szCs w:val="6"/>
              </w:rPr>
            </w:pPr>
            <w:r w:rsidRPr="008448A9">
              <w:rPr>
                <w:rFonts w:ascii="Calibri" w:eastAsia="Times New Roman" w:hAnsi="Calibri" w:cs="Calibri"/>
                <w:bCs/>
                <w:noProof/>
                <w:szCs w:val="24"/>
              </w:rPr>
              <mc:AlternateContent>
                <mc:Choice Requires="wps">
                  <w:drawing>
                    <wp:anchor distT="0" distB="0" distL="114300" distR="114300" simplePos="0" relativeHeight="251843584" behindDoc="0" locked="0" layoutInCell="1" allowOverlap="1" wp14:anchorId="2CC7E6E3" wp14:editId="0BF15142">
                      <wp:simplePos x="0" y="0"/>
                      <wp:positionH relativeFrom="column">
                        <wp:posOffset>3757806</wp:posOffset>
                      </wp:positionH>
                      <wp:positionV relativeFrom="paragraph">
                        <wp:posOffset>106045</wp:posOffset>
                      </wp:positionV>
                      <wp:extent cx="2804160" cy="716280"/>
                      <wp:effectExtent l="0" t="0" r="15240" b="266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160" cy="716280"/>
                              </a:xfrm>
                              <a:prstGeom prst="rect">
                                <a:avLst/>
                              </a:prstGeom>
                              <a:solidFill>
                                <a:srgbClr val="FFFFFF"/>
                              </a:solidFill>
                              <a:ln w="9525">
                                <a:solidFill>
                                  <a:srgbClr val="000000"/>
                                </a:solidFill>
                                <a:prstDash val="dash"/>
                                <a:miter lim="800000"/>
                                <a:headEnd/>
                                <a:tailEnd/>
                              </a:ln>
                            </wps:spPr>
                            <wps:txbx>
                              <w:txbxContent>
                                <w:p w14:paraId="74312AED" w14:textId="77777777" w:rsidR="00012F6F" w:rsidRPr="00B2134E" w:rsidRDefault="00012F6F" w:rsidP="00EC7C7B">
                                  <w:pPr>
                                    <w:spacing w:after="0"/>
                                    <w:jc w:val="center"/>
                                    <w:rPr>
                                      <w:rFonts w:ascii="Arial" w:hAnsi="Arial" w:cs="Arial"/>
                                      <w:sz w:val="20"/>
                                      <w:szCs w:val="20"/>
                                    </w:rPr>
                                  </w:pPr>
                                  <w:r>
                                    <w:rPr>
                                      <w:rFonts w:ascii="Arial" w:hAnsi="Arial" w:cs="Arial"/>
                                      <w:sz w:val="20"/>
                                      <w:szCs w:val="20"/>
                                    </w:rPr>
                                    <w:t>KIT BARCODE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C7E6E3" id="Rectangle 18" o:spid="_x0000_s1041" style="position:absolute;margin-left:295.9pt;margin-top:8.35pt;width:220.8pt;height:56.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">
                      <v:stroke dashstyle="dash"/>
                      <v:textbox>
                        <w:txbxContent>
                          <w:p w14:paraId="74312AED" w14:textId="77777777" w:rsidR="00012F6F" w:rsidRPr="00B2134E" w:rsidRDefault="00012F6F" w:rsidP="00EC7C7B">
                            <w:pPr>
                              <w:spacing w:after="0"/>
                              <w:jc w:val="center"/>
                              <w:rPr>
                                <w:rFonts w:ascii="Arial" w:hAnsi="Arial" w:cs="Arial"/>
                                <w:sz w:val="20"/>
                                <w:szCs w:val="20"/>
                              </w:rPr>
                            </w:pPr>
                            <w:r>
                              <w:rPr>
                                <w:rFonts w:ascii="Arial" w:hAnsi="Arial" w:cs="Arial"/>
                                <w:sz w:val="20"/>
                                <w:szCs w:val="20"/>
                              </w:rPr>
                              <w:t>KIT BARCODE</w:t>
                            </w:r>
                          </w:p>
                        </w:txbxContent>
                      </v:textbox>
                    </v:rect>
                  </w:pict>
                </mc:Fallback>
              </mc:AlternateContent>
            </w:r>
          </w:p>
          <w:p w14:paraId="31E7CAC5" w14:textId="53359179" w:rsidR="00EC7C7B" w:rsidRPr="008448A9" w:rsidRDefault="00EC7C7B" w:rsidP="000F5188">
            <w:pPr>
              <w:tabs>
                <w:tab w:val="left" w:pos="5202"/>
                <w:tab w:val="left" w:pos="6750"/>
              </w:tabs>
              <w:spacing w:before="120" w:after="120"/>
              <w:rPr>
                <w:rFonts w:ascii="Calibri" w:eastAsia="Times New Roman" w:hAnsi="Calibri" w:cs="Calibri"/>
                <w:bCs/>
                <w:szCs w:val="24"/>
              </w:rPr>
            </w:pPr>
            <w:r w:rsidRPr="008448A9">
              <w:rPr>
                <w:rFonts w:ascii="Calibri" w:eastAsia="Times New Roman" w:hAnsi="Calibri" w:cs="Calibri"/>
                <w:b/>
                <w:szCs w:val="24"/>
              </w:rPr>
              <w:t xml:space="preserve">Study:   </w:t>
            </w:r>
            <w:r w:rsidR="00012F6F">
              <w:rPr>
                <w:rFonts w:ascii="Calibri" w:eastAsia="Times New Roman" w:hAnsi="Calibri" w:cs="Calibri"/>
                <w:b/>
                <w:szCs w:val="24"/>
              </w:rPr>
              <w:t>NIA-AD FBS</w:t>
            </w:r>
            <w:r w:rsidRPr="008448A9">
              <w:rPr>
                <w:rFonts w:ascii="Calibri" w:eastAsia="Times New Roman" w:hAnsi="Calibri" w:cs="Calibri"/>
                <w:b/>
                <w:szCs w:val="24"/>
              </w:rPr>
              <w:t xml:space="preserve">                       </w:t>
            </w:r>
            <w:r w:rsidR="00012F6F">
              <w:rPr>
                <w:rFonts w:ascii="Calibri" w:eastAsia="Times New Roman" w:hAnsi="Calibri" w:cs="Calibri"/>
                <w:b/>
                <w:szCs w:val="24"/>
              </w:rPr>
              <w:t xml:space="preserve">                            </w:t>
            </w:r>
            <w:r w:rsidRPr="008448A9">
              <w:rPr>
                <w:rFonts w:ascii="Calibri" w:eastAsia="Times New Roman" w:hAnsi="Calibri" w:cs="Calibri"/>
                <w:b/>
                <w:szCs w:val="24"/>
              </w:rPr>
              <w:t xml:space="preserve">                    </w:t>
            </w:r>
            <w:r w:rsidRPr="008448A9">
              <w:rPr>
                <w:rFonts w:ascii="Calibri" w:eastAsia="Times New Roman" w:hAnsi="Calibri" w:cs="Calibri"/>
                <w:b/>
                <w:bCs/>
                <w:szCs w:val="24"/>
              </w:rPr>
              <w:t>Kit #:</w:t>
            </w:r>
          </w:p>
          <w:p w14:paraId="245AA2C3" w14:textId="77777777" w:rsidR="00EC7C7B" w:rsidRPr="008448A9" w:rsidRDefault="00EC7C7B" w:rsidP="000F5188">
            <w:pPr>
              <w:tabs>
                <w:tab w:val="left" w:pos="5202"/>
                <w:tab w:val="left" w:pos="6750"/>
              </w:tabs>
              <w:spacing w:after="240"/>
              <w:rPr>
                <w:rFonts w:ascii="Calibri" w:eastAsia="Times New Roman" w:hAnsi="Calibri" w:cs="Calibri"/>
                <w:b/>
                <w:bCs/>
                <w:sz w:val="6"/>
                <w:szCs w:val="24"/>
              </w:rPr>
            </w:pPr>
          </w:p>
          <w:p w14:paraId="4422D959" w14:textId="77777777" w:rsidR="00EC7C7B" w:rsidRPr="008448A9" w:rsidRDefault="00EC7C7B" w:rsidP="000F5188">
            <w:pPr>
              <w:tabs>
                <w:tab w:val="left" w:pos="5202"/>
                <w:tab w:val="left" w:pos="6750"/>
              </w:tabs>
              <w:spacing w:after="240"/>
              <w:rPr>
                <w:rFonts w:ascii="Calibri" w:eastAsia="Times New Roman" w:hAnsi="Calibri" w:cs="Calibri"/>
                <w:bCs/>
                <w:szCs w:val="24"/>
              </w:rPr>
            </w:pPr>
            <w:r w:rsidRPr="008448A9">
              <w:rPr>
                <w:rFonts w:ascii="Calibri" w:eastAsia="Times New Roman" w:hAnsi="Calibri" w:cs="Calibri"/>
                <w:b/>
                <w:bCs/>
                <w:szCs w:val="24"/>
              </w:rPr>
              <w:t>Site ID:</w:t>
            </w:r>
            <w:r w:rsidRPr="008448A9">
              <w:rPr>
                <w:rFonts w:ascii="Calibri" w:eastAsia="Times New Roman" w:hAnsi="Calibri" w:cs="Calibri"/>
                <w:bCs/>
                <w:szCs w:val="24"/>
              </w:rPr>
              <w:t xml:space="preserve"> _______     Family </w:t>
            </w:r>
            <w:proofErr w:type="gramStart"/>
            <w:r w:rsidRPr="008448A9">
              <w:rPr>
                <w:rFonts w:ascii="Calibri" w:eastAsia="Times New Roman" w:hAnsi="Calibri" w:cs="Calibri"/>
                <w:bCs/>
                <w:szCs w:val="24"/>
              </w:rPr>
              <w:t>ID:_</w:t>
            </w:r>
            <w:proofErr w:type="gramEnd"/>
            <w:r w:rsidRPr="008448A9">
              <w:rPr>
                <w:rFonts w:ascii="Calibri" w:eastAsia="Times New Roman" w:hAnsi="Calibri" w:cs="Calibri"/>
                <w:bCs/>
                <w:szCs w:val="24"/>
              </w:rPr>
              <w:t xml:space="preserve">______     Individual ID:________     </w:t>
            </w:r>
          </w:p>
          <w:p w14:paraId="07F90241" w14:textId="77777777" w:rsidR="00EC7C7B" w:rsidRPr="008448A9" w:rsidRDefault="00EC7C7B" w:rsidP="000F5188">
            <w:pPr>
              <w:rPr>
                <w:rFonts w:ascii="Calibri" w:eastAsia="Calibri" w:hAnsi="Calibri" w:cs="Calibri"/>
              </w:rPr>
            </w:pPr>
            <w:r w:rsidRPr="008448A9">
              <w:rPr>
                <w:rFonts w:ascii="Calibri" w:eastAsia="Times New Roman" w:hAnsi="Calibri" w:cs="Calibri"/>
                <w:b/>
                <w:bCs/>
                <w:szCs w:val="24"/>
              </w:rPr>
              <w:t>Sex:</w:t>
            </w:r>
            <w:r w:rsidRPr="008448A9">
              <w:rPr>
                <w:rFonts w:ascii="Calibri" w:eastAsia="Times New Roman" w:hAnsi="Calibri" w:cs="Calibri"/>
                <w:bCs/>
                <w:szCs w:val="24"/>
              </w:rPr>
              <w:t xml:space="preserve">         M          F</w:t>
            </w:r>
            <w:r w:rsidRPr="008448A9">
              <w:rPr>
                <w:rFonts w:ascii="Calibri" w:eastAsia="Times New Roman" w:hAnsi="Calibri" w:cs="Calibri"/>
                <w:b/>
                <w:bCs/>
                <w:szCs w:val="24"/>
              </w:rPr>
              <w:t xml:space="preserve">                       Year of Birth: __________                       </w:t>
            </w:r>
          </w:p>
        </w:tc>
      </w:tr>
      <w:tr w:rsidR="00EC7C7B" w:rsidRPr="008448A9" w14:paraId="535954ED" w14:textId="77777777" w:rsidTr="000F5188">
        <w:trPr>
          <w:trHeight w:val="1620"/>
        </w:trPr>
        <w:tc>
          <w:tcPr>
            <w:tcW w:w="10735" w:type="dxa"/>
            <w:tcBorders>
              <w:top w:val="single" w:sz="18" w:space="0" w:color="auto"/>
              <w:left w:val="single" w:sz="18" w:space="0" w:color="auto"/>
              <w:bottom w:val="single" w:sz="18" w:space="0" w:color="auto"/>
              <w:right w:val="single" w:sz="18" w:space="0" w:color="auto"/>
            </w:tcBorders>
          </w:tcPr>
          <w:p w14:paraId="5C44F6AF" w14:textId="2649F1C1" w:rsidR="00EC7C7B" w:rsidRPr="008448A9" w:rsidRDefault="00EC7C7B" w:rsidP="000F5188">
            <w:pPr>
              <w:rPr>
                <w:rFonts w:ascii="Calibri" w:eastAsia="Calibri" w:hAnsi="Calibri" w:cs="Calibri"/>
                <w:i/>
              </w:rPr>
            </w:pPr>
            <w:r w:rsidRPr="008448A9">
              <w:rPr>
                <w:rFonts w:ascii="Calibri" w:eastAsia="Calibri" w:hAnsi="Calibri" w:cs="Calibri"/>
                <w:i/>
              </w:rPr>
              <w:t xml:space="preserve">Blood Collection: </w:t>
            </w:r>
            <w:r w:rsidR="00EB50EA">
              <w:rPr>
                <w:rFonts w:ascii="Calibri" w:eastAsia="Calibri" w:hAnsi="Calibri" w:cs="Calibri"/>
                <w:i/>
              </w:rPr>
              <w:t>**</w:t>
            </w:r>
          </w:p>
          <w:p w14:paraId="5CB87DB3" w14:textId="77777777" w:rsidR="00EC7C7B" w:rsidRPr="008448A9" w:rsidRDefault="00EC7C7B" w:rsidP="000F5188">
            <w:pPr>
              <w:rPr>
                <w:rFonts w:ascii="Calibri" w:eastAsia="Calibri" w:hAnsi="Calibri" w:cs="Calibri"/>
              </w:rPr>
            </w:pPr>
          </w:p>
          <w:p w14:paraId="2CBB2BF9" w14:textId="49A184DF" w:rsidR="00EC7C7B" w:rsidRPr="008448A9" w:rsidRDefault="00EC7C7B" w:rsidP="000F5188">
            <w:pPr>
              <w:tabs>
                <w:tab w:val="left" w:pos="5202"/>
                <w:tab w:val="left" w:pos="6760"/>
              </w:tabs>
              <w:rPr>
                <w:rFonts w:ascii="Arial" w:eastAsia="Calibri" w:hAnsi="Arial" w:cs="Arial"/>
                <w:u w:val="single"/>
              </w:rPr>
            </w:pPr>
            <w:r w:rsidRPr="008448A9">
              <w:rPr>
                <w:rFonts w:ascii="Arial" w:eastAsia="Calibri" w:hAnsi="Arial" w:cs="Arial"/>
              </w:rPr>
              <w:t xml:space="preserve">1. Date Blood Tubes </w:t>
            </w:r>
            <w:proofErr w:type="gramStart"/>
            <w:r w:rsidRPr="008448A9">
              <w:rPr>
                <w:rFonts w:ascii="Arial" w:eastAsia="Calibri" w:hAnsi="Arial" w:cs="Arial"/>
              </w:rPr>
              <w:t>Drawn:_</w:t>
            </w:r>
            <w:proofErr w:type="gramEnd"/>
            <w:r w:rsidRPr="008448A9">
              <w:rPr>
                <w:rFonts w:ascii="Arial" w:eastAsia="Calibri" w:hAnsi="Arial" w:cs="Arial"/>
              </w:rPr>
              <w:t>________</w:t>
            </w:r>
            <w:r w:rsidRPr="008448A9">
              <w:rPr>
                <w:rFonts w:ascii="Arial" w:eastAsia="Calibri" w:hAnsi="Arial" w:cs="Arial"/>
                <w:u w:val="single"/>
              </w:rPr>
              <w:t xml:space="preserve">   </w:t>
            </w:r>
            <w:r w:rsidRPr="008448A9">
              <w:rPr>
                <w:rFonts w:ascii="Arial" w:eastAsia="Calibri" w:hAnsi="Arial" w:cs="Arial"/>
              </w:rPr>
              <w:t xml:space="preserve">  (MM/DD/YYYY)</w:t>
            </w:r>
            <w:r w:rsidR="00EB50EA">
              <w:rPr>
                <w:rFonts w:ascii="Arial" w:eastAsia="Calibri" w:hAnsi="Arial" w:cs="Arial"/>
              </w:rPr>
              <w:t xml:space="preserve">   __________________(time) am/pm</w:t>
            </w:r>
          </w:p>
          <w:p w14:paraId="2392B12C" w14:textId="77777777" w:rsidR="00EC7C7B" w:rsidRPr="008448A9" w:rsidRDefault="00EC7C7B" w:rsidP="000F5188">
            <w:pPr>
              <w:tabs>
                <w:tab w:val="left" w:pos="5202"/>
                <w:tab w:val="left" w:pos="6760"/>
              </w:tabs>
              <w:rPr>
                <w:rFonts w:ascii="Arial" w:eastAsia="Calibri" w:hAnsi="Arial" w:cs="Arial"/>
              </w:rPr>
            </w:pPr>
          </w:p>
          <w:p w14:paraId="4DA3A3EC" w14:textId="77777777" w:rsidR="00EC7C7B" w:rsidRPr="008448A9" w:rsidRDefault="00EC7C7B" w:rsidP="000F5188">
            <w:pPr>
              <w:tabs>
                <w:tab w:val="left" w:pos="5202"/>
                <w:tab w:val="left" w:pos="6760"/>
              </w:tabs>
              <w:rPr>
                <w:rFonts w:ascii="Arial" w:eastAsia="Calibri" w:hAnsi="Arial" w:cs="Arial"/>
                <w:u w:val="single"/>
              </w:rPr>
            </w:pPr>
          </w:p>
          <w:p w14:paraId="19D484C1" w14:textId="77777777" w:rsidR="00EC7C7B" w:rsidRPr="008448A9" w:rsidRDefault="00EC7C7B" w:rsidP="000F5188">
            <w:pPr>
              <w:tabs>
                <w:tab w:val="left" w:pos="5202"/>
                <w:tab w:val="left" w:pos="6760"/>
              </w:tabs>
              <w:rPr>
                <w:rFonts w:ascii="Arial" w:eastAsia="Calibri" w:hAnsi="Arial" w:cs="Arial"/>
              </w:rPr>
            </w:pPr>
            <w:r w:rsidRPr="008448A9">
              <w:rPr>
                <w:rFonts w:ascii="Arial" w:eastAsia="Calibri" w:hAnsi="Arial" w:cs="Arial"/>
              </w:rPr>
              <w:t xml:space="preserve">2. Original Volume Drawn (2 x </w:t>
            </w:r>
            <w:proofErr w:type="spellStart"/>
            <w:r w:rsidRPr="008448A9">
              <w:rPr>
                <w:rFonts w:ascii="Arial" w:eastAsia="Calibri" w:hAnsi="Arial" w:cs="Arial"/>
              </w:rPr>
              <w:t>NaHep</w:t>
            </w:r>
            <w:proofErr w:type="spellEnd"/>
            <w:r w:rsidRPr="008448A9">
              <w:rPr>
                <w:rFonts w:ascii="Arial" w:eastAsia="Calibri" w:hAnsi="Arial" w:cs="Arial"/>
              </w:rPr>
              <w:t xml:space="preserve"> Green Top</w:t>
            </w:r>
            <w:proofErr w:type="gramStart"/>
            <w:r w:rsidRPr="008448A9">
              <w:rPr>
                <w:rFonts w:ascii="Arial" w:eastAsia="Calibri" w:hAnsi="Arial" w:cs="Arial"/>
              </w:rPr>
              <w:t>):_</w:t>
            </w:r>
            <w:proofErr w:type="gramEnd"/>
            <w:r w:rsidRPr="008448A9">
              <w:rPr>
                <w:rFonts w:ascii="Arial" w:eastAsia="Calibri" w:hAnsi="Arial" w:cs="Arial"/>
              </w:rPr>
              <w:t>________</w:t>
            </w:r>
            <w:r w:rsidRPr="008448A9">
              <w:rPr>
                <w:rFonts w:ascii="Arial" w:eastAsia="Calibri" w:hAnsi="Arial" w:cs="Arial"/>
                <w:u w:val="single"/>
              </w:rPr>
              <w:t xml:space="preserve">   </w:t>
            </w:r>
            <w:r w:rsidRPr="008448A9">
              <w:rPr>
                <w:rFonts w:ascii="Arial" w:eastAsia="Calibri" w:hAnsi="Arial" w:cs="Arial"/>
              </w:rPr>
              <w:t xml:space="preserve"> (mL)</w:t>
            </w:r>
          </w:p>
          <w:p w14:paraId="08F5A8CC" w14:textId="77777777" w:rsidR="00EC7C7B" w:rsidRPr="008448A9" w:rsidRDefault="00EC7C7B" w:rsidP="000F5188">
            <w:pPr>
              <w:rPr>
                <w:rFonts w:ascii="Calibri" w:eastAsia="Calibri" w:hAnsi="Calibri" w:cs="Calibri"/>
              </w:rPr>
            </w:pPr>
          </w:p>
        </w:tc>
      </w:tr>
      <w:tr w:rsidR="00EC7C7B" w:rsidRPr="008448A9" w14:paraId="251C8DC8" w14:textId="77777777" w:rsidTr="000F5188">
        <w:trPr>
          <w:trHeight w:val="909"/>
        </w:trPr>
        <w:tc>
          <w:tcPr>
            <w:tcW w:w="10735" w:type="dxa"/>
            <w:tcBorders>
              <w:top w:val="single" w:sz="18" w:space="0" w:color="auto"/>
              <w:left w:val="single" w:sz="18" w:space="0" w:color="auto"/>
              <w:bottom w:val="single" w:sz="18" w:space="0" w:color="auto"/>
              <w:right w:val="single" w:sz="18" w:space="0" w:color="auto"/>
            </w:tcBorders>
          </w:tcPr>
          <w:p w14:paraId="7961A366" w14:textId="7D870167" w:rsidR="00EC7C7B" w:rsidRPr="008448A9" w:rsidRDefault="00EB50EA" w:rsidP="000F5188">
            <w:pPr>
              <w:rPr>
                <w:rFonts w:ascii="Calibri" w:eastAsia="Calibri" w:hAnsi="Calibri" w:cs="Calibri"/>
              </w:rPr>
            </w:pPr>
            <w:r>
              <w:rPr>
                <w:rFonts w:ascii="Calibri" w:eastAsia="Calibri" w:hAnsi="Calibri" w:cs="Calibri"/>
              </w:rPr>
              <w:t xml:space="preserve"> </w:t>
            </w:r>
          </w:p>
          <w:p w14:paraId="31C67252" w14:textId="77777777" w:rsidR="00EC7C7B" w:rsidRPr="008448A9" w:rsidRDefault="00EC7C7B" w:rsidP="000F5188">
            <w:pPr>
              <w:rPr>
                <w:rFonts w:ascii="Calibri" w:eastAsia="Calibri" w:hAnsi="Calibri" w:cs="Calibri"/>
              </w:rPr>
            </w:pPr>
          </w:p>
        </w:tc>
      </w:tr>
      <w:bookmarkEnd w:id="13"/>
    </w:tbl>
    <w:p w14:paraId="26382EDA" w14:textId="546A2C7F" w:rsidR="0002461E" w:rsidRDefault="0002461E" w:rsidP="00EC7C7B">
      <w:pPr>
        <w:rPr>
          <w:i/>
          <w:iCs/>
        </w:rPr>
      </w:pPr>
    </w:p>
    <w:p w14:paraId="0839F309" w14:textId="77777777" w:rsidR="0002461E" w:rsidRPr="008448A9" w:rsidRDefault="0002461E" w:rsidP="00EC7C7B">
      <w:pPr>
        <w:rPr>
          <w:i/>
          <w:iCs/>
        </w:rPr>
      </w:pPr>
    </w:p>
    <w:p w14:paraId="100ECCBE" w14:textId="77777777" w:rsidR="00EC7C7B" w:rsidRDefault="00EC7C7B">
      <w:r>
        <w:br w:type="page"/>
      </w:r>
    </w:p>
    <w:p w14:paraId="14A1F6F3" w14:textId="0109ADF9" w:rsidR="003E3E1A" w:rsidRDefault="003E3E1A" w:rsidP="00EC7C7B">
      <w:pPr>
        <w:tabs>
          <w:tab w:val="left" w:pos="1453"/>
        </w:tabs>
        <w:spacing w:after="0"/>
        <w:rPr>
          <w:b/>
          <w:bCs/>
          <w:sz w:val="28"/>
          <w:szCs w:val="28"/>
        </w:rPr>
      </w:pPr>
      <w:r w:rsidRPr="00BA7D9A">
        <w:rPr>
          <w:b/>
          <w:bCs/>
          <w:sz w:val="28"/>
          <w:szCs w:val="28"/>
        </w:rPr>
        <w:lastRenderedPageBreak/>
        <w:t xml:space="preserve">Appendix </w:t>
      </w:r>
      <w:r w:rsidR="00EC7C7B" w:rsidRPr="00BA7D9A">
        <w:rPr>
          <w:b/>
          <w:bCs/>
          <w:sz w:val="28"/>
          <w:szCs w:val="28"/>
        </w:rPr>
        <w:t>B</w:t>
      </w:r>
      <w:r w:rsidRPr="00BA7D9A">
        <w:rPr>
          <w:b/>
          <w:bCs/>
          <w:sz w:val="28"/>
          <w:szCs w:val="28"/>
        </w:rPr>
        <w:t>: Biological Sample and Shipment Notification – Plasma and Buffy Coat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05"/>
        <w:gridCol w:w="1638"/>
        <w:gridCol w:w="3852"/>
        <w:gridCol w:w="1795"/>
      </w:tblGrid>
      <w:tr w:rsidR="00EB50EA" w14:paraId="6964AD69" w14:textId="77777777" w:rsidTr="00EB50EA">
        <w:trPr>
          <w:trHeight w:val="259"/>
        </w:trPr>
        <w:tc>
          <w:tcPr>
            <w:tcW w:w="1624" w:type="pct"/>
          </w:tcPr>
          <w:p w14:paraId="698C0421" w14:textId="77777777" w:rsidR="00EB50EA" w:rsidRDefault="00EB50EA" w:rsidP="00EB2005">
            <w:pPr>
              <w:pStyle w:val="TableParagraph"/>
              <w:spacing w:line="211" w:lineRule="exact"/>
              <w:ind w:left="746"/>
              <w:rPr>
                <w:b/>
                <w:sz w:val="20"/>
              </w:rPr>
            </w:pPr>
            <w:bookmarkStart w:id="14" w:name="_Hlk80859756"/>
            <w:r>
              <w:rPr>
                <w:b/>
                <w:sz w:val="20"/>
              </w:rPr>
              <w:t>Sample</w:t>
            </w:r>
            <w:r>
              <w:rPr>
                <w:b/>
                <w:spacing w:val="-2"/>
                <w:sz w:val="20"/>
              </w:rPr>
              <w:t xml:space="preserve"> </w:t>
            </w:r>
            <w:r>
              <w:rPr>
                <w:b/>
                <w:sz w:val="20"/>
              </w:rPr>
              <w:t>Type</w:t>
            </w:r>
          </w:p>
        </w:tc>
        <w:tc>
          <w:tcPr>
            <w:tcW w:w="759" w:type="pct"/>
          </w:tcPr>
          <w:p w14:paraId="3B874CA4" w14:textId="77777777" w:rsidR="00EB50EA" w:rsidRDefault="00EB50EA" w:rsidP="00EB2005">
            <w:pPr>
              <w:pStyle w:val="TableParagraph"/>
              <w:spacing w:before="4"/>
              <w:ind w:left="0"/>
              <w:jc w:val="center"/>
              <w:rPr>
                <w:b/>
                <w:sz w:val="20"/>
              </w:rPr>
            </w:pPr>
            <w:proofErr w:type="gramStart"/>
            <w:r>
              <w:rPr>
                <w:b/>
                <w:sz w:val="20"/>
              </w:rPr>
              <w:t xml:space="preserve">Number </w:t>
            </w:r>
            <w:r>
              <w:rPr>
                <w:b/>
                <w:spacing w:val="-53"/>
                <w:sz w:val="20"/>
              </w:rPr>
              <w:t xml:space="preserve"> </w:t>
            </w:r>
            <w:r>
              <w:rPr>
                <w:b/>
                <w:sz w:val="20"/>
              </w:rPr>
              <w:t>of</w:t>
            </w:r>
            <w:proofErr w:type="gramEnd"/>
            <w:r>
              <w:rPr>
                <w:b/>
                <w:spacing w:val="-14"/>
                <w:sz w:val="20"/>
              </w:rPr>
              <w:t xml:space="preserve"> </w:t>
            </w:r>
            <w:r>
              <w:rPr>
                <w:b/>
                <w:sz w:val="20"/>
              </w:rPr>
              <w:t>tubes</w:t>
            </w:r>
          </w:p>
        </w:tc>
        <w:tc>
          <w:tcPr>
            <w:tcW w:w="1785" w:type="pct"/>
            <w:tcBorders>
              <w:top w:val="single" w:sz="8" w:space="0" w:color="000000"/>
            </w:tcBorders>
          </w:tcPr>
          <w:p w14:paraId="50940392" w14:textId="77777777" w:rsidR="00EB50EA" w:rsidRDefault="00EB50EA" w:rsidP="00EB2005">
            <w:pPr>
              <w:pStyle w:val="TableParagraph"/>
              <w:spacing w:line="211" w:lineRule="exact"/>
              <w:ind w:left="469"/>
              <w:rPr>
                <w:b/>
                <w:sz w:val="20"/>
              </w:rPr>
            </w:pPr>
            <w:r>
              <w:rPr>
                <w:b/>
                <w:sz w:val="20"/>
              </w:rPr>
              <w:t>Tube</w:t>
            </w:r>
            <w:r>
              <w:rPr>
                <w:b/>
                <w:spacing w:val="-3"/>
                <w:sz w:val="20"/>
              </w:rPr>
              <w:t xml:space="preserve"> </w:t>
            </w:r>
            <w:r>
              <w:rPr>
                <w:b/>
                <w:sz w:val="20"/>
              </w:rPr>
              <w:t>Type</w:t>
            </w:r>
          </w:p>
        </w:tc>
        <w:tc>
          <w:tcPr>
            <w:tcW w:w="832" w:type="pct"/>
          </w:tcPr>
          <w:p w14:paraId="5959E9A1" w14:textId="77777777" w:rsidR="00EB50EA" w:rsidRDefault="00EB50EA" w:rsidP="00EB2005">
            <w:pPr>
              <w:pStyle w:val="TableParagraph"/>
              <w:spacing w:line="211" w:lineRule="exact"/>
              <w:ind w:left="362" w:right="343"/>
              <w:jc w:val="center"/>
              <w:rPr>
                <w:b/>
                <w:sz w:val="20"/>
              </w:rPr>
            </w:pPr>
            <w:r>
              <w:rPr>
                <w:b/>
                <w:sz w:val="20"/>
              </w:rPr>
              <w:t>Shipment</w:t>
            </w:r>
          </w:p>
        </w:tc>
      </w:tr>
      <w:tr w:rsidR="00EB50EA" w14:paraId="1EB6482F" w14:textId="77777777" w:rsidTr="00EB50EA">
        <w:trPr>
          <w:trHeight w:val="503"/>
        </w:trPr>
        <w:tc>
          <w:tcPr>
            <w:tcW w:w="1624" w:type="pct"/>
            <w:tcBorders>
              <w:left w:val="single" w:sz="8" w:space="0" w:color="000000"/>
            </w:tcBorders>
            <w:shd w:val="clear" w:color="auto" w:fill="CCC0DA"/>
          </w:tcPr>
          <w:p w14:paraId="565D92E0" w14:textId="77777777" w:rsidR="00EB50EA" w:rsidRDefault="00EB50EA" w:rsidP="00EB2005">
            <w:pPr>
              <w:pStyle w:val="TableParagraph"/>
              <w:spacing w:line="209" w:lineRule="exact"/>
              <w:ind w:left="148" w:right="139"/>
              <w:jc w:val="center"/>
              <w:rPr>
                <w:sz w:val="20"/>
              </w:rPr>
            </w:pPr>
            <w:r>
              <w:rPr>
                <w:sz w:val="20"/>
              </w:rPr>
              <w:t>Whole</w:t>
            </w:r>
            <w:r>
              <w:rPr>
                <w:spacing w:val="-5"/>
                <w:sz w:val="20"/>
              </w:rPr>
              <w:t xml:space="preserve"> </w:t>
            </w:r>
            <w:r>
              <w:rPr>
                <w:sz w:val="20"/>
              </w:rPr>
              <w:t>blood</w:t>
            </w:r>
            <w:r>
              <w:rPr>
                <w:spacing w:val="-4"/>
                <w:sz w:val="20"/>
              </w:rPr>
              <w:t xml:space="preserve"> </w:t>
            </w:r>
            <w:r>
              <w:rPr>
                <w:sz w:val="20"/>
              </w:rPr>
              <w:t>for</w:t>
            </w:r>
            <w:r>
              <w:rPr>
                <w:spacing w:val="-5"/>
                <w:sz w:val="20"/>
              </w:rPr>
              <w:t xml:space="preserve"> </w:t>
            </w:r>
            <w:r>
              <w:rPr>
                <w:sz w:val="20"/>
              </w:rPr>
              <w:t>isolation</w:t>
            </w:r>
            <w:r>
              <w:rPr>
                <w:spacing w:val="-6"/>
                <w:sz w:val="20"/>
              </w:rPr>
              <w:t xml:space="preserve"> </w:t>
            </w:r>
            <w:r>
              <w:rPr>
                <w:sz w:val="20"/>
              </w:rPr>
              <w:t xml:space="preserve">of </w:t>
            </w:r>
            <w:r>
              <w:rPr>
                <w:spacing w:val="-53"/>
                <w:sz w:val="20"/>
              </w:rPr>
              <w:t xml:space="preserve">  </w:t>
            </w:r>
            <w:r>
              <w:rPr>
                <w:sz w:val="20"/>
              </w:rPr>
              <w:t>plasma &amp; buffy coat (for</w:t>
            </w:r>
            <w:r>
              <w:rPr>
                <w:spacing w:val="1"/>
                <w:sz w:val="20"/>
              </w:rPr>
              <w:t xml:space="preserve"> </w:t>
            </w:r>
            <w:r>
              <w:rPr>
                <w:sz w:val="20"/>
              </w:rPr>
              <w:t>DNA extraction)</w:t>
            </w:r>
          </w:p>
        </w:tc>
        <w:tc>
          <w:tcPr>
            <w:tcW w:w="759" w:type="pct"/>
            <w:shd w:val="clear" w:color="auto" w:fill="CCC0DA"/>
          </w:tcPr>
          <w:p w14:paraId="5ED86D45" w14:textId="77777777" w:rsidR="00EB50EA" w:rsidRDefault="00EB50EA" w:rsidP="00EB2005">
            <w:pPr>
              <w:pStyle w:val="TableParagraph"/>
              <w:ind w:left="191" w:right="174"/>
              <w:jc w:val="center"/>
              <w:rPr>
                <w:spacing w:val="-1"/>
                <w:sz w:val="20"/>
              </w:rPr>
            </w:pPr>
            <w:r>
              <w:rPr>
                <w:w w:val="99"/>
                <w:sz w:val="20"/>
              </w:rPr>
              <w:t>2</w:t>
            </w:r>
          </w:p>
        </w:tc>
        <w:tc>
          <w:tcPr>
            <w:tcW w:w="1785" w:type="pct"/>
            <w:shd w:val="clear" w:color="auto" w:fill="CCC0DA"/>
          </w:tcPr>
          <w:p w14:paraId="2FE4DE5D" w14:textId="77777777" w:rsidR="00EB50EA" w:rsidRDefault="00EB50EA" w:rsidP="00EB2005">
            <w:pPr>
              <w:pStyle w:val="TableParagraph"/>
              <w:spacing w:line="209" w:lineRule="exact"/>
              <w:ind w:left="191" w:right="174"/>
              <w:jc w:val="center"/>
              <w:rPr>
                <w:sz w:val="20"/>
              </w:rPr>
            </w:pPr>
            <w:r>
              <w:rPr>
                <w:spacing w:val="-1"/>
                <w:sz w:val="20"/>
              </w:rPr>
              <w:t xml:space="preserve">EDTA </w:t>
            </w:r>
            <w:r>
              <w:rPr>
                <w:sz w:val="20"/>
              </w:rPr>
              <w:t>(Lavender-</w:t>
            </w:r>
            <w:r>
              <w:rPr>
                <w:spacing w:val="-53"/>
                <w:sz w:val="20"/>
              </w:rPr>
              <w:t xml:space="preserve"> </w:t>
            </w:r>
            <w:r>
              <w:rPr>
                <w:sz w:val="20"/>
              </w:rPr>
              <w:t xml:space="preserve">Top) </w:t>
            </w:r>
            <w:r>
              <w:rPr>
                <w:spacing w:val="-1"/>
                <w:sz w:val="20"/>
              </w:rPr>
              <w:t xml:space="preserve">Blood </w:t>
            </w:r>
            <w:r>
              <w:rPr>
                <w:sz w:val="20"/>
              </w:rPr>
              <w:t>Collection</w:t>
            </w:r>
            <w:r>
              <w:rPr>
                <w:spacing w:val="-53"/>
                <w:sz w:val="20"/>
              </w:rPr>
              <w:t xml:space="preserve"> </w:t>
            </w:r>
            <w:r>
              <w:rPr>
                <w:sz w:val="20"/>
              </w:rPr>
              <w:t>Tube (10</w:t>
            </w:r>
            <w:r>
              <w:rPr>
                <w:spacing w:val="-3"/>
                <w:sz w:val="20"/>
              </w:rPr>
              <w:t xml:space="preserve"> </w:t>
            </w:r>
            <w:r>
              <w:rPr>
                <w:sz w:val="20"/>
              </w:rPr>
              <w:t>ml)</w:t>
            </w:r>
          </w:p>
        </w:tc>
        <w:tc>
          <w:tcPr>
            <w:tcW w:w="832" w:type="pct"/>
            <w:shd w:val="clear" w:color="auto" w:fill="CCC0DA"/>
          </w:tcPr>
          <w:p w14:paraId="7A3357A5" w14:textId="77777777" w:rsidR="00EB50EA" w:rsidRDefault="00EB50EA" w:rsidP="00EB2005">
            <w:pPr>
              <w:pStyle w:val="TableParagraph"/>
              <w:ind w:left="362" w:right="344"/>
              <w:jc w:val="center"/>
              <w:rPr>
                <w:sz w:val="20"/>
              </w:rPr>
            </w:pPr>
            <w:r>
              <w:rPr>
                <w:sz w:val="20"/>
              </w:rPr>
              <w:t>Dry Ice</w:t>
            </w:r>
          </w:p>
        </w:tc>
      </w:tr>
    </w:tbl>
    <w:p w14:paraId="6B63E21A" w14:textId="4AC29797" w:rsidR="00EB50EA" w:rsidRPr="00BA7D9A" w:rsidRDefault="00EB50EA" w:rsidP="00EB50EA">
      <w:pPr>
        <w:tabs>
          <w:tab w:val="left" w:pos="1453"/>
        </w:tabs>
        <w:spacing w:after="0"/>
        <w:rPr>
          <w:b/>
          <w:bCs/>
          <w:sz w:val="28"/>
          <w:szCs w:val="28"/>
        </w:rPr>
      </w:pPr>
      <w:bookmarkStart w:id="15" w:name="_Hlk80859636"/>
      <w:bookmarkEnd w:id="14"/>
      <w:r>
        <w:rPr>
          <w:i/>
          <w:iCs/>
        </w:rPr>
        <w:t>Please email this form prior to the date of shipment</w:t>
      </w:r>
    </w:p>
    <w:tbl>
      <w:tblPr>
        <w:tblStyle w:val="TableGrid1"/>
        <w:tblpPr w:leftFromText="180" w:rightFromText="180" w:vertAnchor="page" w:horzAnchor="page" w:tblpX="706" w:tblpY="3451"/>
        <w:tblW w:w="10735" w:type="dxa"/>
        <w:tblLook w:val="04A0" w:firstRow="1" w:lastRow="0" w:firstColumn="1" w:lastColumn="0" w:noHBand="0" w:noVBand="1"/>
      </w:tblPr>
      <w:tblGrid>
        <w:gridCol w:w="10735"/>
      </w:tblGrid>
      <w:tr w:rsidR="003E3E1A" w:rsidRPr="003E3E1A" w14:paraId="5FB773D9" w14:textId="77777777" w:rsidTr="00693A32">
        <w:tc>
          <w:tcPr>
            <w:tcW w:w="10735" w:type="dxa"/>
            <w:tcBorders>
              <w:top w:val="single" w:sz="18" w:space="0" w:color="auto"/>
              <w:left w:val="single" w:sz="18" w:space="0" w:color="auto"/>
              <w:right w:val="single" w:sz="18" w:space="0" w:color="auto"/>
            </w:tcBorders>
          </w:tcPr>
          <w:bookmarkEnd w:id="10"/>
          <w:p w14:paraId="6ECD9419" w14:textId="77777777" w:rsidR="003E3E1A" w:rsidRPr="003E3E1A" w:rsidRDefault="003E3E1A" w:rsidP="003E3E1A">
            <w:pPr>
              <w:jc w:val="center"/>
              <w:rPr>
                <w:rFonts w:ascii="Calibri" w:eastAsia="Calibri" w:hAnsi="Calibri" w:cs="Calibri"/>
              </w:rPr>
            </w:pPr>
            <w:r w:rsidRPr="003E3E1A">
              <w:rPr>
                <w:rFonts w:ascii="Calibri" w:eastAsia="Times New Roman" w:hAnsi="Calibri" w:cs="Calibri"/>
                <w:szCs w:val="24"/>
              </w:rPr>
              <w:t xml:space="preserve">To:  Kelley Faber    Email: </w:t>
            </w:r>
            <w:hyperlink r:id="rId46" w:history="1">
              <w:r w:rsidRPr="003E3E1A">
                <w:rPr>
                  <w:rFonts w:ascii="Calibri" w:eastAsia="Times New Roman" w:hAnsi="Calibri" w:cs="Calibri"/>
                  <w:color w:val="0000FF"/>
                  <w:szCs w:val="24"/>
                  <w:u w:val="single"/>
                </w:rPr>
                <w:t>alzstudy@iu.edu</w:t>
              </w:r>
            </w:hyperlink>
            <w:r w:rsidRPr="003E3E1A">
              <w:rPr>
                <w:rFonts w:ascii="Calibri" w:eastAsia="Times New Roman" w:hAnsi="Calibri" w:cs="Calibri"/>
                <w:szCs w:val="24"/>
              </w:rPr>
              <w:t xml:space="preserve">    Phone: 1-800-526-2839</w:t>
            </w:r>
          </w:p>
        </w:tc>
      </w:tr>
      <w:tr w:rsidR="003E3E1A" w:rsidRPr="003E3E1A" w14:paraId="3E108D34" w14:textId="77777777" w:rsidTr="00693A32">
        <w:trPr>
          <w:trHeight w:val="1745"/>
        </w:trPr>
        <w:tc>
          <w:tcPr>
            <w:tcW w:w="10735" w:type="dxa"/>
            <w:tcBorders>
              <w:left w:val="single" w:sz="18" w:space="0" w:color="auto"/>
              <w:bottom w:val="single" w:sz="18" w:space="0" w:color="auto"/>
              <w:right w:val="single" w:sz="18" w:space="0" w:color="auto"/>
            </w:tcBorders>
          </w:tcPr>
          <w:p w14:paraId="1BE433E9" w14:textId="711D93A9" w:rsidR="003E3E1A" w:rsidRPr="003E3E1A" w:rsidRDefault="003E3E1A" w:rsidP="003E3E1A">
            <w:pPr>
              <w:tabs>
                <w:tab w:val="left" w:pos="1107"/>
                <w:tab w:val="left" w:pos="5247"/>
                <w:tab w:val="left" w:pos="6365"/>
              </w:tabs>
              <w:spacing w:before="240"/>
              <w:rPr>
                <w:rFonts w:ascii="Calibri" w:eastAsia="Times New Roman" w:hAnsi="Calibri" w:cs="Calibri"/>
                <w:szCs w:val="24"/>
              </w:rPr>
            </w:pPr>
            <w:r w:rsidRPr="003E3E1A">
              <w:rPr>
                <w:rFonts w:ascii="Calibri" w:eastAsia="Times New Roman" w:hAnsi="Calibri" w:cs="Calibri"/>
                <w:i/>
                <w:sz w:val="24"/>
                <w:szCs w:val="24"/>
              </w:rPr>
              <w:t>General Information:</w:t>
            </w:r>
            <w:r w:rsidRPr="003E3E1A">
              <w:rPr>
                <w:rFonts w:ascii="Calibri" w:eastAsia="Times New Roman" w:hAnsi="Calibri" w:cs="Calibri"/>
                <w:szCs w:val="24"/>
              </w:rPr>
              <w:t xml:space="preserve">  </w:t>
            </w:r>
            <w:r w:rsidR="007C204D">
              <w:rPr>
                <w:rFonts w:ascii="Calibri" w:eastAsia="Times New Roman" w:hAnsi="Calibri" w:cs="Calibri"/>
                <w:b/>
                <w:szCs w:val="24"/>
              </w:rPr>
              <w:t xml:space="preserve">UPS tracking </w:t>
            </w:r>
            <w:proofErr w:type="gramStart"/>
            <w:r w:rsidR="007C204D">
              <w:rPr>
                <w:rFonts w:ascii="Calibri" w:eastAsia="Times New Roman" w:hAnsi="Calibri" w:cs="Calibri"/>
                <w:b/>
                <w:szCs w:val="24"/>
              </w:rPr>
              <w:t>#:_</w:t>
            </w:r>
            <w:proofErr w:type="gramEnd"/>
            <w:r w:rsidR="007C204D">
              <w:rPr>
                <w:rFonts w:ascii="Calibri" w:eastAsia="Times New Roman" w:hAnsi="Calibri" w:cs="Calibri"/>
                <w:b/>
                <w:szCs w:val="24"/>
              </w:rPr>
              <w:t>______________________</w:t>
            </w:r>
          </w:p>
          <w:p w14:paraId="1CA83096" w14:textId="6C216EAD" w:rsidR="003E3E1A" w:rsidRPr="003E3E1A" w:rsidRDefault="003E3E1A" w:rsidP="003E3E1A">
            <w:pPr>
              <w:tabs>
                <w:tab w:val="left" w:pos="1107"/>
                <w:tab w:val="left" w:pos="5247"/>
                <w:tab w:val="left" w:pos="6365"/>
              </w:tabs>
              <w:spacing w:before="240"/>
              <w:rPr>
                <w:rFonts w:ascii="Calibri" w:eastAsia="Times New Roman" w:hAnsi="Calibri" w:cs="Calibri"/>
                <w:szCs w:val="24"/>
              </w:rPr>
            </w:pPr>
            <w:r w:rsidRPr="003E3E1A">
              <w:rPr>
                <w:rFonts w:ascii="Calibri" w:eastAsia="Times New Roman" w:hAnsi="Calibri" w:cs="Calibri"/>
                <w:noProof/>
                <w:sz w:val="24"/>
                <w:szCs w:val="18"/>
              </w:rPr>
              <mc:AlternateContent>
                <mc:Choice Requires="wps">
                  <w:drawing>
                    <wp:anchor distT="4294967294" distB="4294967294" distL="114300" distR="114300" simplePos="0" relativeHeight="251732992" behindDoc="0" locked="0" layoutInCell="1" allowOverlap="1" wp14:anchorId="2F022268" wp14:editId="7FEECA84">
                      <wp:simplePos x="0" y="0"/>
                      <wp:positionH relativeFrom="column">
                        <wp:posOffset>3878060</wp:posOffset>
                      </wp:positionH>
                      <wp:positionV relativeFrom="paragraph">
                        <wp:posOffset>306086</wp:posOffset>
                      </wp:positionV>
                      <wp:extent cx="2209800" cy="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C2D6C" id="Straight Connector 51" o:spid="_x0000_s1026" style="position:absolute;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5.35pt,24.1pt" to="479.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"/>
                  </w:pict>
                </mc:Fallback>
              </mc:AlternateContent>
            </w:r>
            <w:r w:rsidR="00EB50EA">
              <w:rPr>
                <w:rFonts w:ascii="Calibri" w:eastAsia="Times New Roman" w:hAnsi="Calibri" w:cs="Calibri"/>
                <w:szCs w:val="24"/>
              </w:rPr>
              <w:t xml:space="preserve">Site </w:t>
            </w:r>
            <w:r w:rsidR="009677BC">
              <w:rPr>
                <w:rFonts w:ascii="Calibri" w:eastAsia="Times New Roman" w:hAnsi="Calibri" w:cs="Calibri"/>
                <w:szCs w:val="24"/>
              </w:rPr>
              <w:t>C</w:t>
            </w:r>
            <w:r w:rsidR="00EB50EA">
              <w:rPr>
                <w:rFonts w:ascii="Calibri" w:eastAsia="Times New Roman" w:hAnsi="Calibri" w:cs="Calibri"/>
                <w:szCs w:val="24"/>
              </w:rPr>
              <w:t>oord</w:t>
            </w:r>
            <w:r w:rsidR="009677BC">
              <w:rPr>
                <w:rFonts w:ascii="Calibri" w:eastAsia="Times New Roman" w:hAnsi="Calibri" w:cs="Calibri"/>
                <w:szCs w:val="24"/>
              </w:rPr>
              <w:t>inator</w:t>
            </w:r>
            <w:r w:rsidRPr="003E3E1A">
              <w:rPr>
                <w:rFonts w:ascii="Calibri" w:eastAsia="Times New Roman" w:hAnsi="Calibri" w:cs="Calibri"/>
                <w:szCs w:val="24"/>
              </w:rPr>
              <w:t xml:space="preserve">:    </w:t>
            </w:r>
            <w:r w:rsidRPr="003E3E1A">
              <w:rPr>
                <w:rFonts w:ascii="Calibri" w:eastAsia="Times New Roman" w:hAnsi="Calibri" w:cs="Calibri"/>
                <w:szCs w:val="24"/>
              </w:rPr>
              <w:tab/>
            </w:r>
            <w:r w:rsidRPr="003E3E1A">
              <w:rPr>
                <w:rFonts w:ascii="Calibri" w:eastAsia="Times New Roman" w:hAnsi="Calibri" w:cs="Calibri"/>
                <w:szCs w:val="24"/>
              </w:rPr>
              <w:tab/>
              <w:t xml:space="preserve">Date:    </w:t>
            </w:r>
            <w:r w:rsidRPr="003E3E1A">
              <w:rPr>
                <w:rFonts w:ascii="Calibri" w:eastAsia="Times New Roman" w:hAnsi="Calibri" w:cs="Calibri"/>
                <w:szCs w:val="24"/>
              </w:rPr>
              <w:tab/>
            </w:r>
            <w:r w:rsidRPr="003E3E1A">
              <w:rPr>
                <w:rFonts w:ascii="Calibri" w:eastAsia="Times New Roman" w:hAnsi="Calibri" w:cs="Calibri"/>
                <w:szCs w:val="24"/>
              </w:rPr>
              <w:tab/>
            </w:r>
          </w:p>
          <w:p w14:paraId="7B5CB425" w14:textId="77777777" w:rsidR="003E3E1A" w:rsidRPr="003E3E1A" w:rsidRDefault="003E3E1A" w:rsidP="003E3E1A">
            <w:pPr>
              <w:tabs>
                <w:tab w:val="left" w:pos="1107"/>
                <w:tab w:val="left" w:pos="5247"/>
                <w:tab w:val="left" w:pos="6365"/>
              </w:tabs>
              <w:rPr>
                <w:rFonts w:ascii="Calibri" w:eastAsia="Times New Roman" w:hAnsi="Calibri" w:cs="Calibri"/>
                <w:szCs w:val="24"/>
              </w:rPr>
            </w:pPr>
            <w:r w:rsidRPr="003E3E1A">
              <w:rPr>
                <w:rFonts w:ascii="Calibri" w:eastAsia="Times New Roman" w:hAnsi="Calibri" w:cs="Calibri"/>
                <w:noProof/>
                <w:sz w:val="24"/>
                <w:szCs w:val="24"/>
              </w:rPr>
              <mc:AlternateContent>
                <mc:Choice Requires="wps">
                  <w:drawing>
                    <wp:anchor distT="4294967294" distB="4294967294" distL="114300" distR="114300" simplePos="0" relativeHeight="251729920" behindDoc="0" locked="0" layoutInCell="1" allowOverlap="1" wp14:anchorId="06DC28E3" wp14:editId="4719348D">
                      <wp:simplePos x="0" y="0"/>
                      <wp:positionH relativeFrom="column">
                        <wp:posOffset>708025</wp:posOffset>
                      </wp:positionH>
                      <wp:positionV relativeFrom="paragraph">
                        <wp:posOffset>-7621</wp:posOffset>
                      </wp:positionV>
                      <wp:extent cx="220980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8D3AC" id="Straight Connector 13" o:spid="_x0000_s1026" style="position:absolute;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75pt,-.6pt" to="229.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"/>
                  </w:pict>
                </mc:Fallback>
              </mc:AlternateContent>
            </w:r>
          </w:p>
          <w:p w14:paraId="2E77DE7D" w14:textId="77777777" w:rsidR="003E3E1A" w:rsidRPr="003E3E1A" w:rsidRDefault="003E3E1A" w:rsidP="003E3E1A">
            <w:pPr>
              <w:rPr>
                <w:rFonts w:ascii="Calibri" w:eastAsia="Times New Roman" w:hAnsi="Calibri" w:cs="Calibri"/>
                <w:szCs w:val="24"/>
              </w:rPr>
            </w:pPr>
            <w:r w:rsidRPr="003E3E1A">
              <w:rPr>
                <w:rFonts w:ascii="Calibri" w:eastAsia="Times New Roman" w:hAnsi="Calibri" w:cs="Calibri"/>
                <w:noProof/>
                <w:sz w:val="24"/>
                <w:szCs w:val="18"/>
              </w:rPr>
              <mc:AlternateContent>
                <mc:Choice Requires="wps">
                  <w:drawing>
                    <wp:anchor distT="4294967294" distB="4294967294" distL="114300" distR="114300" simplePos="0" relativeHeight="251730944" behindDoc="0" locked="0" layoutInCell="1" allowOverlap="1" wp14:anchorId="2D01E5E2" wp14:editId="3CDCCEB7">
                      <wp:simplePos x="0" y="0"/>
                      <wp:positionH relativeFrom="column">
                        <wp:posOffset>3878736</wp:posOffset>
                      </wp:positionH>
                      <wp:positionV relativeFrom="paragraph">
                        <wp:posOffset>157076</wp:posOffset>
                      </wp:positionV>
                      <wp:extent cx="2209800" cy="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C27EF" id="Straight Connector 19" o:spid="_x0000_s1026" style="position:absolute;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5.4pt,12.35pt" to="479.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"/>
                  </w:pict>
                </mc:Fallback>
              </mc:AlternateContent>
            </w:r>
            <w:r w:rsidRPr="003E3E1A">
              <w:rPr>
                <w:rFonts w:ascii="Calibri" w:eastAsia="Times New Roman" w:hAnsi="Calibri" w:cs="Calibri"/>
                <w:szCs w:val="24"/>
              </w:rPr>
              <w:t xml:space="preserve">Phone:  </w:t>
            </w:r>
            <w:r w:rsidRPr="003E3E1A">
              <w:rPr>
                <w:rFonts w:ascii="Calibri" w:eastAsia="Times New Roman" w:hAnsi="Calibri" w:cs="Calibri"/>
                <w:szCs w:val="24"/>
              </w:rPr>
              <w:tab/>
              <w:t xml:space="preserve">                                                                             Email:   </w:t>
            </w:r>
            <w:r w:rsidRPr="003E3E1A">
              <w:rPr>
                <w:rFonts w:ascii="Calibri" w:eastAsia="Times New Roman" w:hAnsi="Calibri" w:cs="Calibri"/>
                <w:szCs w:val="24"/>
              </w:rPr>
              <w:tab/>
            </w:r>
            <w:r w:rsidRPr="003E3E1A">
              <w:rPr>
                <w:rFonts w:ascii="Calibri" w:eastAsia="Times New Roman" w:hAnsi="Calibri" w:cs="Calibri"/>
                <w:szCs w:val="24"/>
              </w:rPr>
              <w:tab/>
            </w:r>
          </w:p>
          <w:p w14:paraId="479F1C61" w14:textId="77777777" w:rsidR="003E3E1A" w:rsidRPr="003E3E1A" w:rsidRDefault="003E3E1A" w:rsidP="003E3E1A">
            <w:pPr>
              <w:rPr>
                <w:rFonts w:ascii="Calibri" w:eastAsia="Times New Roman" w:hAnsi="Calibri" w:cs="Calibri"/>
                <w:szCs w:val="24"/>
              </w:rPr>
            </w:pPr>
            <w:r w:rsidRPr="003E3E1A">
              <w:rPr>
                <w:rFonts w:ascii="Calibri" w:eastAsia="Times New Roman" w:hAnsi="Calibri" w:cs="Calibri"/>
                <w:noProof/>
                <w:sz w:val="24"/>
                <w:szCs w:val="18"/>
              </w:rPr>
              <mc:AlternateContent>
                <mc:Choice Requires="wps">
                  <w:drawing>
                    <wp:anchor distT="4294967294" distB="4294967294" distL="114300" distR="114300" simplePos="0" relativeHeight="251731968" behindDoc="0" locked="0" layoutInCell="1" allowOverlap="1" wp14:anchorId="7DF3247C" wp14:editId="73CB995D">
                      <wp:simplePos x="0" y="0"/>
                      <wp:positionH relativeFrom="column">
                        <wp:posOffset>716915</wp:posOffset>
                      </wp:positionH>
                      <wp:positionV relativeFrom="paragraph">
                        <wp:posOffset>-8256</wp:posOffset>
                      </wp:positionV>
                      <wp:extent cx="2209800" cy="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7D10B" id="Straight Connector 46" o:spid="_x0000_s1026" style="position:absolute;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45pt,-.65pt" to="230.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"/>
                  </w:pict>
                </mc:Fallback>
              </mc:AlternateContent>
            </w:r>
          </w:p>
        </w:tc>
      </w:tr>
      <w:tr w:rsidR="003E3E1A" w:rsidRPr="003E3E1A" w14:paraId="700E7D56" w14:textId="77777777" w:rsidTr="00693A32">
        <w:tc>
          <w:tcPr>
            <w:tcW w:w="10735" w:type="dxa"/>
            <w:tcBorders>
              <w:top w:val="single" w:sz="18" w:space="0" w:color="auto"/>
              <w:left w:val="single" w:sz="18" w:space="0" w:color="auto"/>
              <w:bottom w:val="single" w:sz="18" w:space="0" w:color="auto"/>
              <w:right w:val="single" w:sz="18" w:space="0" w:color="auto"/>
            </w:tcBorders>
          </w:tcPr>
          <w:p w14:paraId="1C05E72C" w14:textId="77777777" w:rsidR="003E3E1A" w:rsidRPr="003E3E1A" w:rsidRDefault="003E3E1A" w:rsidP="003E3E1A">
            <w:pPr>
              <w:tabs>
                <w:tab w:val="left" w:pos="5202"/>
                <w:tab w:val="left" w:pos="6750"/>
              </w:tabs>
              <w:spacing w:before="120" w:after="120"/>
              <w:rPr>
                <w:rFonts w:ascii="Calibri" w:eastAsia="Times New Roman" w:hAnsi="Calibri" w:cs="Calibri"/>
                <w:b/>
                <w:sz w:val="6"/>
                <w:szCs w:val="6"/>
              </w:rPr>
            </w:pPr>
            <w:r w:rsidRPr="003E3E1A">
              <w:rPr>
                <w:rFonts w:ascii="Calibri" w:eastAsia="Times New Roman" w:hAnsi="Calibri" w:cs="Calibri"/>
                <w:bCs/>
                <w:noProof/>
                <w:szCs w:val="24"/>
              </w:rPr>
              <mc:AlternateContent>
                <mc:Choice Requires="wps">
                  <w:drawing>
                    <wp:anchor distT="0" distB="0" distL="114300" distR="114300" simplePos="0" relativeHeight="251734016" behindDoc="0" locked="0" layoutInCell="1" allowOverlap="1" wp14:anchorId="64C76969" wp14:editId="5123DF40">
                      <wp:simplePos x="0" y="0"/>
                      <wp:positionH relativeFrom="column">
                        <wp:posOffset>3757806</wp:posOffset>
                      </wp:positionH>
                      <wp:positionV relativeFrom="paragraph">
                        <wp:posOffset>106045</wp:posOffset>
                      </wp:positionV>
                      <wp:extent cx="2804160" cy="716280"/>
                      <wp:effectExtent l="0" t="0" r="15240"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160" cy="716280"/>
                              </a:xfrm>
                              <a:prstGeom prst="rect">
                                <a:avLst/>
                              </a:prstGeom>
                              <a:solidFill>
                                <a:srgbClr val="FFFFFF"/>
                              </a:solidFill>
                              <a:ln w="9525">
                                <a:solidFill>
                                  <a:srgbClr val="000000"/>
                                </a:solidFill>
                                <a:prstDash val="dash"/>
                                <a:miter lim="800000"/>
                                <a:headEnd/>
                                <a:tailEnd/>
                              </a:ln>
                            </wps:spPr>
                            <wps:txbx>
                              <w:txbxContent>
                                <w:p w14:paraId="566CB3DB" w14:textId="77777777" w:rsidR="00012F6F" w:rsidRPr="00B2134E" w:rsidRDefault="00012F6F" w:rsidP="003E3E1A">
                                  <w:pPr>
                                    <w:spacing w:after="0"/>
                                    <w:jc w:val="center"/>
                                    <w:rPr>
                                      <w:rFonts w:ascii="Arial" w:hAnsi="Arial" w:cs="Arial"/>
                                      <w:sz w:val="20"/>
                                      <w:szCs w:val="20"/>
                                    </w:rPr>
                                  </w:pPr>
                                  <w:r>
                                    <w:rPr>
                                      <w:rFonts w:ascii="Arial" w:hAnsi="Arial" w:cs="Arial"/>
                                      <w:sz w:val="20"/>
                                      <w:szCs w:val="20"/>
                                    </w:rPr>
                                    <w:t>KIT BARCODE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C76969" id="Rectangle 14" o:spid="_x0000_s1042" style="position:absolute;margin-left:295.9pt;margin-top:8.35pt;width:220.8pt;height:56.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">
                      <v:stroke dashstyle="dash"/>
                      <v:textbox>
                        <w:txbxContent>
                          <w:p w14:paraId="566CB3DB" w14:textId="77777777" w:rsidR="00012F6F" w:rsidRPr="00B2134E" w:rsidRDefault="00012F6F" w:rsidP="003E3E1A">
                            <w:pPr>
                              <w:spacing w:after="0"/>
                              <w:jc w:val="center"/>
                              <w:rPr>
                                <w:rFonts w:ascii="Arial" w:hAnsi="Arial" w:cs="Arial"/>
                                <w:sz w:val="20"/>
                                <w:szCs w:val="20"/>
                              </w:rPr>
                            </w:pPr>
                            <w:r>
                              <w:rPr>
                                <w:rFonts w:ascii="Arial" w:hAnsi="Arial" w:cs="Arial"/>
                                <w:sz w:val="20"/>
                                <w:szCs w:val="20"/>
                              </w:rPr>
                              <w:t>KIT BARCODE</w:t>
                            </w:r>
                          </w:p>
                        </w:txbxContent>
                      </v:textbox>
                    </v:rect>
                  </w:pict>
                </mc:Fallback>
              </mc:AlternateContent>
            </w:r>
          </w:p>
          <w:p w14:paraId="29825050" w14:textId="01B9EBD8" w:rsidR="003E3E1A" w:rsidRPr="003E3E1A" w:rsidRDefault="003E3E1A" w:rsidP="003E3E1A">
            <w:pPr>
              <w:tabs>
                <w:tab w:val="left" w:pos="5202"/>
                <w:tab w:val="left" w:pos="6750"/>
              </w:tabs>
              <w:spacing w:before="120" w:after="120"/>
              <w:rPr>
                <w:rFonts w:ascii="Calibri" w:eastAsia="Times New Roman" w:hAnsi="Calibri" w:cs="Calibri"/>
                <w:bCs/>
                <w:szCs w:val="24"/>
              </w:rPr>
            </w:pPr>
            <w:r w:rsidRPr="003E3E1A">
              <w:rPr>
                <w:rFonts w:ascii="Calibri" w:eastAsia="Times New Roman" w:hAnsi="Calibri" w:cs="Calibri"/>
                <w:b/>
                <w:szCs w:val="24"/>
              </w:rPr>
              <w:t xml:space="preserve">Study:   </w:t>
            </w:r>
            <w:r w:rsidR="00012F6F">
              <w:rPr>
                <w:rFonts w:ascii="Calibri" w:eastAsia="Times New Roman" w:hAnsi="Calibri" w:cs="Calibri"/>
                <w:b/>
                <w:szCs w:val="24"/>
              </w:rPr>
              <w:t xml:space="preserve">NIA-AD FBS                           </w:t>
            </w:r>
            <w:r w:rsidRPr="003E3E1A">
              <w:rPr>
                <w:rFonts w:ascii="Calibri" w:eastAsia="Times New Roman" w:hAnsi="Calibri" w:cs="Calibri"/>
                <w:b/>
                <w:szCs w:val="24"/>
              </w:rPr>
              <w:t xml:space="preserve">                                             </w:t>
            </w:r>
            <w:r w:rsidRPr="003E3E1A">
              <w:rPr>
                <w:rFonts w:ascii="Calibri" w:eastAsia="Times New Roman" w:hAnsi="Calibri" w:cs="Calibri"/>
                <w:b/>
                <w:bCs/>
                <w:szCs w:val="24"/>
              </w:rPr>
              <w:t>Kit #:</w:t>
            </w:r>
          </w:p>
          <w:p w14:paraId="074FD1ED" w14:textId="77777777" w:rsidR="003E3E1A" w:rsidRPr="003E3E1A" w:rsidRDefault="003E3E1A" w:rsidP="003E3E1A">
            <w:pPr>
              <w:tabs>
                <w:tab w:val="left" w:pos="5202"/>
                <w:tab w:val="left" w:pos="6750"/>
              </w:tabs>
              <w:spacing w:after="240"/>
              <w:rPr>
                <w:rFonts w:ascii="Calibri" w:eastAsia="Times New Roman" w:hAnsi="Calibri" w:cs="Calibri"/>
                <w:b/>
                <w:bCs/>
                <w:sz w:val="6"/>
                <w:szCs w:val="24"/>
              </w:rPr>
            </w:pPr>
          </w:p>
          <w:p w14:paraId="1C3521CE" w14:textId="77777777" w:rsidR="003E3E1A" w:rsidRPr="003E3E1A" w:rsidRDefault="003E3E1A" w:rsidP="003E3E1A">
            <w:pPr>
              <w:tabs>
                <w:tab w:val="left" w:pos="5202"/>
                <w:tab w:val="left" w:pos="6750"/>
              </w:tabs>
              <w:spacing w:after="240"/>
              <w:rPr>
                <w:rFonts w:ascii="Calibri" w:eastAsia="Times New Roman" w:hAnsi="Calibri" w:cs="Calibri"/>
                <w:bCs/>
                <w:szCs w:val="24"/>
              </w:rPr>
            </w:pPr>
            <w:r w:rsidRPr="003E3E1A">
              <w:rPr>
                <w:rFonts w:ascii="Calibri" w:eastAsia="Times New Roman" w:hAnsi="Calibri" w:cs="Calibri"/>
                <w:b/>
                <w:bCs/>
                <w:szCs w:val="24"/>
              </w:rPr>
              <w:t>Site ID:</w:t>
            </w:r>
            <w:r w:rsidRPr="003E3E1A">
              <w:rPr>
                <w:rFonts w:ascii="Calibri" w:eastAsia="Times New Roman" w:hAnsi="Calibri" w:cs="Calibri"/>
                <w:bCs/>
                <w:szCs w:val="24"/>
              </w:rPr>
              <w:t xml:space="preserve"> _______     Family </w:t>
            </w:r>
            <w:proofErr w:type="gramStart"/>
            <w:r w:rsidRPr="003E3E1A">
              <w:rPr>
                <w:rFonts w:ascii="Calibri" w:eastAsia="Times New Roman" w:hAnsi="Calibri" w:cs="Calibri"/>
                <w:bCs/>
                <w:szCs w:val="24"/>
              </w:rPr>
              <w:t>ID:_</w:t>
            </w:r>
            <w:proofErr w:type="gramEnd"/>
            <w:r w:rsidRPr="003E3E1A">
              <w:rPr>
                <w:rFonts w:ascii="Calibri" w:eastAsia="Times New Roman" w:hAnsi="Calibri" w:cs="Calibri"/>
                <w:bCs/>
                <w:szCs w:val="24"/>
              </w:rPr>
              <w:t xml:space="preserve">______     Individual ID:________     </w:t>
            </w:r>
          </w:p>
          <w:p w14:paraId="3D5E91DC" w14:textId="77777777" w:rsidR="003E3E1A" w:rsidRPr="003E3E1A" w:rsidRDefault="003E3E1A" w:rsidP="003E3E1A">
            <w:pPr>
              <w:rPr>
                <w:rFonts w:ascii="Calibri" w:eastAsia="Calibri" w:hAnsi="Calibri" w:cs="Calibri"/>
              </w:rPr>
            </w:pPr>
            <w:r w:rsidRPr="003E3E1A">
              <w:rPr>
                <w:rFonts w:ascii="Calibri" w:eastAsia="Times New Roman" w:hAnsi="Calibri" w:cs="Calibri"/>
                <w:b/>
                <w:bCs/>
                <w:szCs w:val="24"/>
              </w:rPr>
              <w:t>Sex:</w:t>
            </w:r>
            <w:r w:rsidRPr="003E3E1A">
              <w:rPr>
                <w:rFonts w:ascii="Calibri" w:eastAsia="Times New Roman" w:hAnsi="Calibri" w:cs="Calibri"/>
                <w:bCs/>
                <w:szCs w:val="24"/>
              </w:rPr>
              <w:t xml:space="preserve">         M          F</w:t>
            </w:r>
            <w:r w:rsidRPr="003E3E1A">
              <w:rPr>
                <w:rFonts w:ascii="Calibri" w:eastAsia="Times New Roman" w:hAnsi="Calibri" w:cs="Calibri"/>
                <w:b/>
                <w:bCs/>
                <w:szCs w:val="24"/>
              </w:rPr>
              <w:t xml:space="preserve">                       Year of Birth: __________                       </w:t>
            </w:r>
          </w:p>
        </w:tc>
      </w:tr>
      <w:tr w:rsidR="003E3E1A" w:rsidRPr="003E3E1A" w14:paraId="0CEB41F0" w14:textId="77777777" w:rsidTr="00693A32">
        <w:trPr>
          <w:trHeight w:val="846"/>
        </w:trPr>
        <w:tc>
          <w:tcPr>
            <w:tcW w:w="10735" w:type="dxa"/>
            <w:tcBorders>
              <w:top w:val="single" w:sz="18" w:space="0" w:color="auto"/>
              <w:left w:val="single" w:sz="18" w:space="0" w:color="auto"/>
              <w:bottom w:val="single" w:sz="18" w:space="0" w:color="auto"/>
              <w:right w:val="single" w:sz="18" w:space="0" w:color="auto"/>
            </w:tcBorders>
          </w:tcPr>
          <w:p w14:paraId="76EB32F7" w14:textId="79096D35" w:rsidR="003E3E1A" w:rsidRPr="003E3E1A" w:rsidRDefault="003E3E1A" w:rsidP="003E3E1A">
            <w:pPr>
              <w:rPr>
                <w:rFonts w:ascii="Calibri" w:eastAsia="Calibri" w:hAnsi="Calibri" w:cs="Calibri"/>
                <w:i/>
              </w:rPr>
            </w:pPr>
            <w:r w:rsidRPr="003E3E1A">
              <w:rPr>
                <w:rFonts w:ascii="Calibri" w:eastAsia="Calibri" w:hAnsi="Calibri" w:cs="Calibri"/>
                <w:i/>
              </w:rPr>
              <w:t xml:space="preserve">Blood Collection: </w:t>
            </w:r>
            <w:r w:rsidR="00EB50EA">
              <w:rPr>
                <w:rFonts w:ascii="Calibri" w:eastAsia="Calibri" w:hAnsi="Calibri" w:cs="Calibri"/>
                <w:i/>
              </w:rPr>
              <w:t>**</w:t>
            </w:r>
          </w:p>
          <w:tbl>
            <w:tblPr>
              <w:tblStyle w:val="TableGrid1"/>
              <w:tblW w:w="0" w:type="auto"/>
              <w:tblLook w:val="04A0" w:firstRow="1" w:lastRow="0" w:firstColumn="1" w:lastColumn="0" w:noHBand="0" w:noVBand="1"/>
            </w:tblPr>
            <w:tblGrid>
              <w:gridCol w:w="5179"/>
              <w:gridCol w:w="5305"/>
            </w:tblGrid>
            <w:tr w:rsidR="003E3E1A" w:rsidRPr="003E3E1A" w14:paraId="63638EA5" w14:textId="77777777" w:rsidTr="00693A32">
              <w:tc>
                <w:tcPr>
                  <w:tcW w:w="5179" w:type="dxa"/>
                </w:tcPr>
                <w:p w14:paraId="380F2F22" w14:textId="77777777" w:rsidR="003E3E1A" w:rsidRPr="003E3E1A" w:rsidRDefault="003E3E1A" w:rsidP="00012F6F">
                  <w:pPr>
                    <w:framePr w:hSpace="180" w:wrap="around" w:vAnchor="page" w:hAnchor="page" w:x="706" w:y="3451"/>
                    <w:numPr>
                      <w:ilvl w:val="0"/>
                      <w:numId w:val="14"/>
                    </w:numPr>
                    <w:rPr>
                      <w:rFonts w:ascii="Calibri" w:eastAsia="Calibri" w:hAnsi="Calibri" w:cs="Calibri"/>
                      <w:sz w:val="20"/>
                    </w:rPr>
                  </w:pPr>
                  <w:r w:rsidRPr="003E3E1A">
                    <w:rPr>
                      <w:rFonts w:ascii="Calibri" w:eastAsia="Calibri" w:hAnsi="Calibri" w:cs="Calibri"/>
                      <w:sz w:val="20"/>
                    </w:rPr>
                    <w:t xml:space="preserve">Date Drawn:                                            </w:t>
                  </w:r>
                  <w:proofErr w:type="gramStart"/>
                  <w:r w:rsidRPr="003E3E1A">
                    <w:rPr>
                      <w:rFonts w:ascii="Calibri" w:eastAsia="Calibri" w:hAnsi="Calibri" w:cs="Calibri"/>
                      <w:sz w:val="20"/>
                    </w:rPr>
                    <w:t xml:space="preserve">   [</w:t>
                  </w:r>
                  <w:proofErr w:type="gramEnd"/>
                  <w:r w:rsidRPr="003E3E1A">
                    <w:rPr>
                      <w:rFonts w:ascii="Calibri" w:eastAsia="Calibri" w:hAnsi="Calibri" w:cs="Calibri"/>
                      <w:sz w:val="20"/>
                    </w:rPr>
                    <w:t>MM/DD/YY]</w:t>
                  </w:r>
                </w:p>
              </w:tc>
              <w:tc>
                <w:tcPr>
                  <w:tcW w:w="5305" w:type="dxa"/>
                </w:tcPr>
                <w:p w14:paraId="398FF981" w14:textId="77777777" w:rsidR="003E3E1A" w:rsidRPr="003E3E1A" w:rsidRDefault="003E3E1A" w:rsidP="00012F6F">
                  <w:pPr>
                    <w:framePr w:hSpace="180" w:wrap="around" w:vAnchor="page" w:hAnchor="page" w:x="706" w:y="3451"/>
                    <w:numPr>
                      <w:ilvl w:val="0"/>
                      <w:numId w:val="14"/>
                    </w:numPr>
                    <w:rPr>
                      <w:rFonts w:ascii="Calibri" w:eastAsia="Calibri" w:hAnsi="Calibri" w:cs="Calibri"/>
                      <w:sz w:val="20"/>
                    </w:rPr>
                  </w:pPr>
                  <w:r w:rsidRPr="003E3E1A">
                    <w:rPr>
                      <w:rFonts w:ascii="Calibri" w:eastAsia="Calibri" w:hAnsi="Calibri" w:cs="Calibri"/>
                      <w:sz w:val="20"/>
                    </w:rPr>
                    <w:t xml:space="preserve">Time of Draw:                                                   </w:t>
                  </w:r>
                  <w:proofErr w:type="gramStart"/>
                  <w:r w:rsidRPr="003E3E1A">
                    <w:rPr>
                      <w:rFonts w:ascii="Calibri" w:eastAsia="Calibri" w:hAnsi="Calibri" w:cs="Calibri"/>
                      <w:sz w:val="20"/>
                    </w:rPr>
                    <w:t xml:space="preserve">   [</w:t>
                  </w:r>
                  <w:proofErr w:type="gramEnd"/>
                  <w:r w:rsidRPr="003E3E1A">
                    <w:rPr>
                      <w:rFonts w:ascii="Calibri" w:eastAsia="Calibri" w:hAnsi="Calibri" w:cs="Calibri"/>
                      <w:sz w:val="20"/>
                    </w:rPr>
                    <w:t>HH:MM]</w:t>
                  </w:r>
                </w:p>
              </w:tc>
            </w:tr>
            <w:tr w:rsidR="003E3E1A" w:rsidRPr="003E3E1A" w14:paraId="5D9C0523" w14:textId="77777777" w:rsidTr="00693A32">
              <w:trPr>
                <w:trHeight w:val="188"/>
              </w:trPr>
              <w:tc>
                <w:tcPr>
                  <w:tcW w:w="5179" w:type="dxa"/>
                </w:tcPr>
                <w:p w14:paraId="7D644666" w14:textId="77777777" w:rsidR="003E3E1A" w:rsidRPr="003E3E1A" w:rsidRDefault="003E3E1A" w:rsidP="00012F6F">
                  <w:pPr>
                    <w:framePr w:hSpace="180" w:wrap="around" w:vAnchor="page" w:hAnchor="page" w:x="706" w:y="3451"/>
                    <w:numPr>
                      <w:ilvl w:val="0"/>
                      <w:numId w:val="14"/>
                    </w:numPr>
                    <w:rPr>
                      <w:rFonts w:ascii="Calibri" w:eastAsia="Calibri" w:hAnsi="Calibri" w:cs="Calibri"/>
                      <w:sz w:val="20"/>
                    </w:rPr>
                  </w:pPr>
                  <w:r w:rsidRPr="003E3E1A">
                    <w:rPr>
                      <w:rFonts w:ascii="Calibri" w:eastAsia="Calibri" w:hAnsi="Calibri" w:cs="Calibri"/>
                      <w:sz w:val="20"/>
                    </w:rPr>
                    <w:t xml:space="preserve">Date subject last ate:                             </w:t>
                  </w:r>
                  <w:proofErr w:type="gramStart"/>
                  <w:r w:rsidRPr="003E3E1A">
                    <w:rPr>
                      <w:rFonts w:ascii="Calibri" w:eastAsia="Calibri" w:hAnsi="Calibri" w:cs="Calibri"/>
                      <w:sz w:val="20"/>
                    </w:rPr>
                    <w:t xml:space="preserve">   [</w:t>
                  </w:r>
                  <w:proofErr w:type="gramEnd"/>
                  <w:r w:rsidRPr="003E3E1A">
                    <w:rPr>
                      <w:rFonts w:ascii="Calibri" w:eastAsia="Calibri" w:hAnsi="Calibri" w:cs="Calibri"/>
                      <w:sz w:val="20"/>
                    </w:rPr>
                    <w:t>MM/DD/YY]</w:t>
                  </w:r>
                </w:p>
              </w:tc>
              <w:tc>
                <w:tcPr>
                  <w:tcW w:w="5305" w:type="dxa"/>
                </w:tcPr>
                <w:p w14:paraId="0AEDBDEE" w14:textId="77777777" w:rsidR="003E3E1A" w:rsidRPr="003E3E1A" w:rsidRDefault="003E3E1A" w:rsidP="00012F6F">
                  <w:pPr>
                    <w:framePr w:hSpace="180" w:wrap="around" w:vAnchor="page" w:hAnchor="page" w:x="706" w:y="3451"/>
                    <w:numPr>
                      <w:ilvl w:val="0"/>
                      <w:numId w:val="14"/>
                    </w:numPr>
                    <w:rPr>
                      <w:rFonts w:ascii="Calibri" w:eastAsia="Calibri" w:hAnsi="Calibri" w:cs="Calibri"/>
                      <w:sz w:val="20"/>
                    </w:rPr>
                  </w:pPr>
                  <w:r w:rsidRPr="003E3E1A">
                    <w:rPr>
                      <w:rFonts w:ascii="Calibri" w:eastAsia="Calibri" w:hAnsi="Calibri" w:cs="Calibri"/>
                      <w:sz w:val="20"/>
                    </w:rPr>
                    <w:t xml:space="preserve">Time subject last ate:                                      </w:t>
                  </w:r>
                  <w:proofErr w:type="gramStart"/>
                  <w:r w:rsidRPr="003E3E1A">
                    <w:rPr>
                      <w:rFonts w:ascii="Calibri" w:eastAsia="Calibri" w:hAnsi="Calibri" w:cs="Calibri"/>
                      <w:sz w:val="20"/>
                    </w:rPr>
                    <w:t xml:space="preserve">   [</w:t>
                  </w:r>
                  <w:proofErr w:type="gramEnd"/>
                  <w:r w:rsidRPr="003E3E1A">
                    <w:rPr>
                      <w:rFonts w:ascii="Calibri" w:eastAsia="Calibri" w:hAnsi="Calibri" w:cs="Calibri"/>
                      <w:sz w:val="20"/>
                    </w:rPr>
                    <w:t>HH:MM]</w:t>
                  </w:r>
                </w:p>
              </w:tc>
            </w:tr>
          </w:tbl>
          <w:p w14:paraId="457DF9F7" w14:textId="77777777" w:rsidR="003E3E1A" w:rsidRPr="003E3E1A" w:rsidRDefault="003E3E1A" w:rsidP="003E3E1A">
            <w:pPr>
              <w:rPr>
                <w:rFonts w:ascii="Calibri" w:eastAsia="Calibri" w:hAnsi="Calibri" w:cs="Calibri"/>
              </w:rPr>
            </w:pPr>
          </w:p>
        </w:tc>
      </w:tr>
      <w:tr w:rsidR="003E3E1A" w:rsidRPr="003E3E1A" w14:paraId="48517747" w14:textId="77777777" w:rsidTr="00693A32">
        <w:trPr>
          <w:trHeight w:val="4504"/>
        </w:trPr>
        <w:tc>
          <w:tcPr>
            <w:tcW w:w="10735" w:type="dxa"/>
            <w:tcBorders>
              <w:left w:val="single" w:sz="18" w:space="0" w:color="auto"/>
              <w:bottom w:val="single" w:sz="18" w:space="0" w:color="auto"/>
              <w:right w:val="single" w:sz="18" w:space="0" w:color="auto"/>
            </w:tcBorders>
          </w:tcPr>
          <w:p w14:paraId="384D596C" w14:textId="5B7F9D5B" w:rsidR="003E3E1A" w:rsidRPr="003E3E1A" w:rsidRDefault="003E3E1A" w:rsidP="003E3E1A">
            <w:pPr>
              <w:rPr>
                <w:rFonts w:ascii="Calibri" w:eastAsia="Calibri" w:hAnsi="Calibri" w:cs="Calibri"/>
                <w:i/>
              </w:rPr>
            </w:pPr>
            <w:r w:rsidRPr="003E3E1A">
              <w:rPr>
                <w:rFonts w:ascii="Calibri" w:eastAsia="Calibri" w:hAnsi="Calibri" w:cs="Calibri"/>
                <w:i/>
              </w:rPr>
              <w:t xml:space="preserve">Blood Processing: </w:t>
            </w:r>
            <w:r w:rsidR="00EB50EA">
              <w:rPr>
                <w:rFonts w:ascii="Calibri" w:eastAsia="Calibri" w:hAnsi="Calibri" w:cs="Calibri"/>
                <w:i/>
              </w:rPr>
              <w:t>**</w:t>
            </w:r>
          </w:p>
          <w:tbl>
            <w:tblPr>
              <w:tblStyle w:val="TableGrid1"/>
              <w:tblW w:w="0" w:type="auto"/>
              <w:tblLook w:val="04A0" w:firstRow="1" w:lastRow="0" w:firstColumn="1" w:lastColumn="0" w:noHBand="0" w:noVBand="1"/>
            </w:tblPr>
            <w:tblGrid>
              <w:gridCol w:w="7638"/>
              <w:gridCol w:w="2857"/>
            </w:tblGrid>
            <w:tr w:rsidR="003E3E1A" w:rsidRPr="003E3E1A" w14:paraId="79705B6F" w14:textId="77777777" w:rsidTr="00693A32">
              <w:trPr>
                <w:trHeight w:val="307"/>
              </w:trPr>
              <w:tc>
                <w:tcPr>
                  <w:tcW w:w="10495" w:type="dxa"/>
                  <w:gridSpan w:val="2"/>
                </w:tcPr>
                <w:p w14:paraId="0A6C57C8" w14:textId="77777777" w:rsidR="003E3E1A" w:rsidRPr="003E3E1A" w:rsidRDefault="003E3E1A" w:rsidP="00012F6F">
                  <w:pPr>
                    <w:framePr w:hSpace="180" w:wrap="around" w:vAnchor="page" w:hAnchor="page" w:x="706" w:y="3451"/>
                    <w:rPr>
                      <w:rFonts w:ascii="Calibri" w:eastAsia="Calibri" w:hAnsi="Calibri" w:cs="Calibri"/>
                      <w:b/>
                    </w:rPr>
                  </w:pPr>
                  <w:r w:rsidRPr="003E3E1A">
                    <w:rPr>
                      <w:rFonts w:ascii="Calibri" w:eastAsia="Calibri" w:hAnsi="Calibri" w:cs="Calibri"/>
                      <w:b/>
                    </w:rPr>
                    <w:t>Plasma &amp; Buffy Coat (Lavender-top) Tube (2x10 mL)</w:t>
                  </w:r>
                </w:p>
              </w:tc>
            </w:tr>
            <w:tr w:rsidR="003E3E1A" w:rsidRPr="003E3E1A" w14:paraId="23C2F616" w14:textId="77777777" w:rsidTr="00EB50EA">
              <w:trPr>
                <w:trHeight w:val="273"/>
              </w:trPr>
              <w:tc>
                <w:tcPr>
                  <w:tcW w:w="7638" w:type="dxa"/>
                </w:tcPr>
                <w:p w14:paraId="6670B1F9" w14:textId="77777777" w:rsidR="003E3E1A" w:rsidRPr="003E3E1A" w:rsidRDefault="003E3E1A" w:rsidP="00012F6F">
                  <w:pPr>
                    <w:framePr w:hSpace="180" w:wrap="around" w:vAnchor="page" w:hAnchor="page" w:x="706" w:y="3451"/>
                    <w:rPr>
                      <w:rFonts w:ascii="Calibri" w:eastAsia="Calibri" w:hAnsi="Calibri" w:cs="Calibri"/>
                      <w:sz w:val="20"/>
                      <w:szCs w:val="20"/>
                    </w:rPr>
                  </w:pPr>
                  <w:r w:rsidRPr="003E3E1A">
                    <w:rPr>
                      <w:rFonts w:ascii="Calibri" w:eastAsia="Calibri" w:hAnsi="Calibri" w:cs="Calibri"/>
                      <w:sz w:val="20"/>
                      <w:szCs w:val="20"/>
                    </w:rPr>
                    <w:t xml:space="preserve">Time spin started: </w:t>
                  </w:r>
                </w:p>
              </w:tc>
              <w:tc>
                <w:tcPr>
                  <w:tcW w:w="2857" w:type="dxa"/>
                </w:tcPr>
                <w:p w14:paraId="0C689904" w14:textId="77777777" w:rsidR="003E3E1A" w:rsidRPr="003E3E1A" w:rsidRDefault="003E3E1A" w:rsidP="00012F6F">
                  <w:pPr>
                    <w:framePr w:hSpace="180" w:wrap="around" w:vAnchor="page" w:hAnchor="page" w:x="706" w:y="3451"/>
                    <w:jc w:val="center"/>
                    <w:rPr>
                      <w:rFonts w:ascii="Calibri" w:eastAsia="Calibri" w:hAnsi="Calibri" w:cs="Calibri"/>
                      <w:sz w:val="20"/>
                      <w:szCs w:val="20"/>
                    </w:rPr>
                  </w:pPr>
                  <w:r w:rsidRPr="003E3E1A">
                    <w:rPr>
                      <w:rFonts w:ascii="Calibri" w:eastAsia="Calibri" w:hAnsi="Calibri" w:cs="Calibri"/>
                      <w:sz w:val="20"/>
                      <w:szCs w:val="20"/>
                    </w:rPr>
                    <w:t>______ [HH:MM]</w:t>
                  </w:r>
                </w:p>
              </w:tc>
            </w:tr>
            <w:tr w:rsidR="003E3E1A" w:rsidRPr="003E3E1A" w14:paraId="1FD7DBCC" w14:textId="77777777" w:rsidTr="00EB50EA">
              <w:trPr>
                <w:trHeight w:val="255"/>
              </w:trPr>
              <w:tc>
                <w:tcPr>
                  <w:tcW w:w="7638" w:type="dxa"/>
                </w:tcPr>
                <w:p w14:paraId="09677659" w14:textId="77777777" w:rsidR="003E3E1A" w:rsidRPr="003E3E1A" w:rsidRDefault="003E3E1A" w:rsidP="00012F6F">
                  <w:pPr>
                    <w:framePr w:hSpace="180" w:wrap="around" w:vAnchor="page" w:hAnchor="page" w:x="706" w:y="3451"/>
                    <w:rPr>
                      <w:rFonts w:ascii="Calibri" w:eastAsia="Calibri" w:hAnsi="Calibri" w:cs="Calibri"/>
                      <w:sz w:val="20"/>
                      <w:szCs w:val="20"/>
                    </w:rPr>
                  </w:pPr>
                  <w:r w:rsidRPr="003E3E1A">
                    <w:rPr>
                      <w:rFonts w:ascii="Calibri" w:eastAsia="Calibri" w:hAnsi="Calibri" w:cs="Calibri"/>
                      <w:sz w:val="20"/>
                      <w:szCs w:val="20"/>
                    </w:rPr>
                    <w:t xml:space="preserve">Duration of centrifuge: </w:t>
                  </w:r>
                </w:p>
              </w:tc>
              <w:tc>
                <w:tcPr>
                  <w:tcW w:w="2857" w:type="dxa"/>
                </w:tcPr>
                <w:p w14:paraId="6133EB54" w14:textId="77777777" w:rsidR="003E3E1A" w:rsidRPr="003E3E1A" w:rsidRDefault="003E3E1A" w:rsidP="00012F6F">
                  <w:pPr>
                    <w:framePr w:hSpace="180" w:wrap="around" w:vAnchor="page" w:hAnchor="page" w:x="706" w:y="3451"/>
                    <w:jc w:val="center"/>
                    <w:rPr>
                      <w:rFonts w:ascii="Calibri" w:eastAsia="Calibri" w:hAnsi="Calibri" w:cs="Calibri"/>
                      <w:sz w:val="20"/>
                      <w:szCs w:val="20"/>
                    </w:rPr>
                  </w:pPr>
                  <w:r w:rsidRPr="003E3E1A">
                    <w:rPr>
                      <w:rFonts w:ascii="Calibri" w:eastAsia="Calibri" w:hAnsi="Calibri" w:cs="Calibri"/>
                      <w:sz w:val="20"/>
                      <w:szCs w:val="20"/>
                    </w:rPr>
                    <w:t>_______ Minutes</w:t>
                  </w:r>
                </w:p>
              </w:tc>
            </w:tr>
            <w:tr w:rsidR="003E3E1A" w:rsidRPr="003E3E1A" w14:paraId="27EA342D" w14:textId="77777777" w:rsidTr="00693A32">
              <w:trPr>
                <w:trHeight w:val="273"/>
              </w:trPr>
              <w:tc>
                <w:tcPr>
                  <w:tcW w:w="10495" w:type="dxa"/>
                  <w:gridSpan w:val="2"/>
                </w:tcPr>
                <w:p w14:paraId="3717D243" w14:textId="77777777" w:rsidR="003E3E1A" w:rsidRPr="003E3E1A" w:rsidRDefault="003E3E1A" w:rsidP="00012F6F">
                  <w:pPr>
                    <w:framePr w:hSpace="180" w:wrap="around" w:vAnchor="page" w:hAnchor="page" w:x="706" w:y="3451"/>
                    <w:rPr>
                      <w:rFonts w:ascii="Calibri" w:eastAsia="Calibri" w:hAnsi="Calibri" w:cs="Calibri"/>
                    </w:rPr>
                  </w:pPr>
                  <w:r w:rsidRPr="003E3E1A">
                    <w:rPr>
                      <w:rFonts w:ascii="Calibri" w:eastAsia="Calibri" w:hAnsi="Calibri" w:cs="Calibri"/>
                      <w:sz w:val="20"/>
                      <w:szCs w:val="20"/>
                    </w:rPr>
                    <w:t>Temp of centrifuge: ____ °C          Rate of centrifuge: ______</w:t>
                  </w:r>
                  <w:proofErr w:type="gramStart"/>
                  <w:r w:rsidRPr="003E3E1A">
                    <w:rPr>
                      <w:rFonts w:ascii="Calibri" w:eastAsia="Calibri" w:hAnsi="Calibri" w:cs="Calibri"/>
                      <w:sz w:val="20"/>
                      <w:szCs w:val="20"/>
                    </w:rPr>
                    <w:t>_  x</w:t>
                  </w:r>
                  <w:proofErr w:type="gramEnd"/>
                  <w:r w:rsidRPr="003E3E1A">
                    <w:rPr>
                      <w:rFonts w:ascii="Calibri" w:eastAsia="Calibri" w:hAnsi="Calibri" w:cs="Calibri"/>
                      <w:sz w:val="20"/>
                      <w:szCs w:val="20"/>
                    </w:rPr>
                    <w:t xml:space="preserve"> g</w:t>
                  </w:r>
                </w:p>
              </w:tc>
            </w:tr>
            <w:tr w:rsidR="003E3E1A" w:rsidRPr="003E3E1A" w14:paraId="519722B8" w14:textId="77777777" w:rsidTr="00EB50EA">
              <w:trPr>
                <w:trHeight w:val="273"/>
              </w:trPr>
              <w:tc>
                <w:tcPr>
                  <w:tcW w:w="7638" w:type="dxa"/>
                </w:tcPr>
                <w:p w14:paraId="5EE06209" w14:textId="77777777" w:rsidR="003E3E1A" w:rsidRPr="003E3E1A" w:rsidRDefault="003E3E1A" w:rsidP="00012F6F">
                  <w:pPr>
                    <w:framePr w:hSpace="180" w:wrap="around" w:vAnchor="page" w:hAnchor="page" w:x="706" w:y="3451"/>
                    <w:rPr>
                      <w:rFonts w:ascii="Calibri" w:eastAsia="Calibri" w:hAnsi="Calibri" w:cs="Calibri"/>
                      <w:sz w:val="20"/>
                      <w:szCs w:val="20"/>
                    </w:rPr>
                  </w:pPr>
                  <w:r w:rsidRPr="003E3E1A">
                    <w:rPr>
                      <w:rFonts w:ascii="Calibri" w:eastAsia="Calibri" w:hAnsi="Calibri" w:cs="Calibri"/>
                      <w:sz w:val="20"/>
                      <w:szCs w:val="20"/>
                    </w:rPr>
                    <w:t>Time aliquoted:</w:t>
                  </w:r>
                </w:p>
              </w:tc>
              <w:tc>
                <w:tcPr>
                  <w:tcW w:w="2857" w:type="dxa"/>
                </w:tcPr>
                <w:p w14:paraId="611DDC3E" w14:textId="77777777" w:rsidR="003E3E1A" w:rsidRPr="003E3E1A" w:rsidRDefault="003E3E1A" w:rsidP="00012F6F">
                  <w:pPr>
                    <w:framePr w:hSpace="180" w:wrap="around" w:vAnchor="page" w:hAnchor="page" w:x="706" w:y="3451"/>
                    <w:jc w:val="center"/>
                    <w:rPr>
                      <w:rFonts w:ascii="Calibri" w:eastAsia="Calibri" w:hAnsi="Calibri" w:cs="Calibri"/>
                      <w:sz w:val="20"/>
                      <w:szCs w:val="20"/>
                    </w:rPr>
                  </w:pPr>
                  <w:r w:rsidRPr="003E3E1A">
                    <w:rPr>
                      <w:rFonts w:ascii="Calibri" w:eastAsia="Calibri" w:hAnsi="Calibri" w:cs="Calibri"/>
                      <w:sz w:val="20"/>
                      <w:szCs w:val="20"/>
                    </w:rPr>
                    <w:t>_______ [HH:MM]</w:t>
                  </w:r>
                </w:p>
              </w:tc>
            </w:tr>
            <w:tr w:rsidR="003E3E1A" w:rsidRPr="003E3E1A" w14:paraId="7398F717" w14:textId="77777777" w:rsidTr="00EB50EA">
              <w:trPr>
                <w:trHeight w:val="273"/>
              </w:trPr>
              <w:tc>
                <w:tcPr>
                  <w:tcW w:w="7638" w:type="dxa"/>
                </w:tcPr>
                <w:p w14:paraId="2E1BD1C6" w14:textId="77777777" w:rsidR="003E3E1A" w:rsidRPr="003E3E1A" w:rsidRDefault="003E3E1A" w:rsidP="00012F6F">
                  <w:pPr>
                    <w:framePr w:hSpace="180" w:wrap="around" w:vAnchor="page" w:hAnchor="page" w:x="706" w:y="3451"/>
                    <w:rPr>
                      <w:rFonts w:ascii="Calibri" w:eastAsia="Calibri" w:hAnsi="Calibri" w:cs="Calibri"/>
                      <w:sz w:val="20"/>
                      <w:szCs w:val="20"/>
                    </w:rPr>
                  </w:pPr>
                  <w:r w:rsidRPr="003E3E1A">
                    <w:rPr>
                      <w:rFonts w:ascii="Calibri" w:eastAsia="Calibri" w:hAnsi="Calibri" w:cs="Calibri"/>
                      <w:sz w:val="20"/>
                      <w:szCs w:val="20"/>
                    </w:rPr>
                    <w:t>Number of 0.5 mL plasma aliquots created (lavender cap, up to 20):</w:t>
                  </w:r>
                </w:p>
              </w:tc>
              <w:tc>
                <w:tcPr>
                  <w:tcW w:w="2857" w:type="dxa"/>
                </w:tcPr>
                <w:p w14:paraId="7C4B661A" w14:textId="77777777" w:rsidR="003E3E1A" w:rsidRPr="003E3E1A" w:rsidRDefault="003E3E1A" w:rsidP="00012F6F">
                  <w:pPr>
                    <w:framePr w:hSpace="180" w:wrap="around" w:vAnchor="page" w:hAnchor="page" w:x="706" w:y="3451"/>
                    <w:jc w:val="center"/>
                    <w:rPr>
                      <w:rFonts w:ascii="Calibri" w:eastAsia="Calibri" w:hAnsi="Calibri" w:cs="Calibri"/>
                      <w:sz w:val="20"/>
                      <w:szCs w:val="20"/>
                    </w:rPr>
                  </w:pPr>
                </w:p>
              </w:tc>
            </w:tr>
            <w:tr w:rsidR="003E3E1A" w:rsidRPr="003E3E1A" w14:paraId="365560EF" w14:textId="77777777" w:rsidTr="00EB50EA">
              <w:trPr>
                <w:trHeight w:val="273"/>
              </w:trPr>
              <w:tc>
                <w:tcPr>
                  <w:tcW w:w="7638" w:type="dxa"/>
                </w:tcPr>
                <w:p w14:paraId="4E4C331A" w14:textId="77777777" w:rsidR="003E3E1A" w:rsidRPr="003E3E1A" w:rsidRDefault="003E3E1A" w:rsidP="00012F6F">
                  <w:pPr>
                    <w:framePr w:hSpace="180" w:wrap="around" w:vAnchor="page" w:hAnchor="page" w:x="706" w:y="3451"/>
                    <w:rPr>
                      <w:rFonts w:ascii="Calibri" w:eastAsia="Calibri" w:hAnsi="Calibri" w:cs="Calibri"/>
                      <w:sz w:val="20"/>
                      <w:szCs w:val="20"/>
                    </w:rPr>
                  </w:pPr>
                  <w:r w:rsidRPr="003E3E1A">
                    <w:rPr>
                      <w:rFonts w:ascii="Calibri" w:eastAsia="Calibri" w:hAnsi="Calibri" w:cs="Calibri"/>
                      <w:sz w:val="20"/>
                      <w:szCs w:val="20"/>
                    </w:rPr>
                    <w:t xml:space="preserve">If applicable, volume of residual plasma aliquot (less than 0.5 mL in blue cap): </w:t>
                  </w:r>
                </w:p>
              </w:tc>
              <w:tc>
                <w:tcPr>
                  <w:tcW w:w="2857" w:type="dxa"/>
                </w:tcPr>
                <w:p w14:paraId="5C514F20" w14:textId="77777777" w:rsidR="003E3E1A" w:rsidRPr="003E3E1A" w:rsidRDefault="003E3E1A" w:rsidP="00012F6F">
                  <w:pPr>
                    <w:framePr w:hSpace="180" w:wrap="around" w:vAnchor="page" w:hAnchor="page" w:x="706" w:y="3451"/>
                    <w:jc w:val="center"/>
                    <w:rPr>
                      <w:rFonts w:ascii="Calibri" w:eastAsia="Calibri" w:hAnsi="Calibri" w:cs="Calibri"/>
                      <w:sz w:val="20"/>
                      <w:szCs w:val="20"/>
                    </w:rPr>
                  </w:pPr>
                  <w:r w:rsidRPr="003E3E1A">
                    <w:rPr>
                      <w:rFonts w:ascii="Calibri" w:eastAsia="Calibri" w:hAnsi="Calibri" w:cs="Calibri"/>
                      <w:sz w:val="20"/>
                      <w:szCs w:val="20"/>
                    </w:rPr>
                    <w:t>____________ mL</w:t>
                  </w:r>
                </w:p>
              </w:tc>
            </w:tr>
            <w:tr w:rsidR="003E3E1A" w:rsidRPr="003E3E1A" w14:paraId="05B954D7" w14:textId="77777777" w:rsidTr="00EB50EA">
              <w:trPr>
                <w:trHeight w:val="273"/>
              </w:trPr>
              <w:tc>
                <w:tcPr>
                  <w:tcW w:w="7638" w:type="dxa"/>
                </w:tcPr>
                <w:p w14:paraId="0474704B" w14:textId="77777777" w:rsidR="003E3E1A" w:rsidRPr="003E3E1A" w:rsidRDefault="003E3E1A" w:rsidP="00012F6F">
                  <w:pPr>
                    <w:framePr w:hSpace="180" w:wrap="around" w:vAnchor="page" w:hAnchor="page" w:x="706" w:y="3451"/>
                    <w:rPr>
                      <w:rFonts w:ascii="Calibri" w:eastAsia="Calibri" w:hAnsi="Calibri" w:cs="Calibri"/>
                      <w:sz w:val="20"/>
                      <w:szCs w:val="20"/>
                    </w:rPr>
                  </w:pPr>
                  <w:r w:rsidRPr="003E3E1A">
                    <w:rPr>
                      <w:rFonts w:ascii="Calibri" w:eastAsia="Calibri" w:hAnsi="Calibri" w:cs="Calibri"/>
                      <w:sz w:val="20"/>
                      <w:szCs w:val="20"/>
                    </w:rPr>
                    <w:t>If applicable, specimen number of residual plasma aliquot (last four digits):</w:t>
                  </w:r>
                </w:p>
              </w:tc>
              <w:tc>
                <w:tcPr>
                  <w:tcW w:w="2857" w:type="dxa"/>
                </w:tcPr>
                <w:p w14:paraId="02049AF5" w14:textId="77777777" w:rsidR="003E3E1A" w:rsidRPr="003E3E1A" w:rsidRDefault="003E3E1A" w:rsidP="00012F6F">
                  <w:pPr>
                    <w:framePr w:hSpace="180" w:wrap="around" w:vAnchor="page" w:hAnchor="page" w:x="706" w:y="3451"/>
                    <w:jc w:val="center"/>
                    <w:rPr>
                      <w:rFonts w:ascii="Calibri" w:eastAsia="Calibri" w:hAnsi="Calibri" w:cs="Calibri"/>
                      <w:sz w:val="20"/>
                      <w:szCs w:val="20"/>
                    </w:rPr>
                  </w:pPr>
                </w:p>
              </w:tc>
            </w:tr>
            <w:tr w:rsidR="003E3E1A" w:rsidRPr="003E3E1A" w14:paraId="245BDE99" w14:textId="77777777" w:rsidTr="00693A32">
              <w:trPr>
                <w:trHeight w:val="273"/>
              </w:trPr>
              <w:tc>
                <w:tcPr>
                  <w:tcW w:w="10495" w:type="dxa"/>
                  <w:gridSpan w:val="2"/>
                  <w:shd w:val="clear" w:color="auto" w:fill="auto"/>
                </w:tcPr>
                <w:p w14:paraId="31F8798D" w14:textId="77777777" w:rsidR="003E3E1A" w:rsidRPr="003E3E1A" w:rsidRDefault="003E3E1A" w:rsidP="00012F6F">
                  <w:pPr>
                    <w:framePr w:hSpace="180" w:wrap="around" w:vAnchor="page" w:hAnchor="page" w:x="706" w:y="3451"/>
                    <w:rPr>
                      <w:rFonts w:ascii="Calibri" w:eastAsia="Calibri" w:hAnsi="Calibri" w:cs="Calibri"/>
                    </w:rPr>
                  </w:pPr>
                  <w:r w:rsidRPr="003E3E1A">
                    <w:rPr>
                      <w:rFonts w:ascii="Calibri" w:eastAsia="Calibri" w:hAnsi="Calibri" w:cs="Calibri"/>
                      <w:sz w:val="20"/>
                    </w:rPr>
                    <w:t xml:space="preserve">Buffy coat #1 last four digits of specimen number: </w:t>
                  </w:r>
                </w:p>
              </w:tc>
            </w:tr>
            <w:tr w:rsidR="003E3E1A" w:rsidRPr="003E3E1A" w14:paraId="425107A9" w14:textId="77777777" w:rsidTr="00693A32">
              <w:trPr>
                <w:trHeight w:val="273"/>
              </w:trPr>
              <w:tc>
                <w:tcPr>
                  <w:tcW w:w="10495" w:type="dxa"/>
                  <w:gridSpan w:val="2"/>
                  <w:shd w:val="clear" w:color="auto" w:fill="auto"/>
                </w:tcPr>
                <w:p w14:paraId="737749A4" w14:textId="77777777" w:rsidR="003E3E1A" w:rsidRPr="003E3E1A" w:rsidRDefault="003E3E1A" w:rsidP="00012F6F">
                  <w:pPr>
                    <w:framePr w:hSpace="180" w:wrap="around" w:vAnchor="page" w:hAnchor="page" w:x="706" w:y="3451"/>
                    <w:rPr>
                      <w:rFonts w:ascii="Calibri" w:eastAsia="Calibri" w:hAnsi="Calibri" w:cs="Calibri"/>
                      <w:sz w:val="20"/>
                    </w:rPr>
                  </w:pPr>
                  <w:r w:rsidRPr="003E3E1A">
                    <w:rPr>
                      <w:rFonts w:ascii="Calibri" w:eastAsia="Calibri" w:hAnsi="Calibri" w:cs="Calibri"/>
                      <w:sz w:val="20"/>
                    </w:rPr>
                    <w:t xml:space="preserve">Buffy coat #1 volume: </w:t>
                  </w:r>
                  <w:r w:rsidRPr="003E3E1A">
                    <w:rPr>
                      <w:rFonts w:ascii="Calibri" w:eastAsia="Calibri" w:hAnsi="Calibri" w:cs="Calibri"/>
                      <w:sz w:val="20"/>
                      <w:szCs w:val="20"/>
                    </w:rPr>
                    <w:t>____________ mL</w:t>
                  </w:r>
                  <w:r w:rsidRPr="003E3E1A">
                    <w:rPr>
                      <w:rFonts w:ascii="Calibri" w:eastAsia="Calibri" w:hAnsi="Calibri" w:cs="Calibri"/>
                      <w:sz w:val="20"/>
                    </w:rPr>
                    <w:t xml:space="preserve">                                  Original blood volume drawn: </w:t>
                  </w:r>
                  <w:r w:rsidRPr="003E3E1A">
                    <w:rPr>
                      <w:rFonts w:ascii="Calibri" w:eastAsia="Calibri" w:hAnsi="Calibri" w:cs="Calibri"/>
                      <w:sz w:val="20"/>
                      <w:szCs w:val="20"/>
                    </w:rPr>
                    <w:t>____________ mL</w:t>
                  </w:r>
                </w:p>
              </w:tc>
            </w:tr>
            <w:tr w:rsidR="003E3E1A" w:rsidRPr="003E3E1A" w14:paraId="3E2F75B2" w14:textId="77777777" w:rsidTr="00693A32">
              <w:trPr>
                <w:trHeight w:val="273"/>
              </w:trPr>
              <w:tc>
                <w:tcPr>
                  <w:tcW w:w="10495" w:type="dxa"/>
                  <w:gridSpan w:val="2"/>
                  <w:shd w:val="clear" w:color="auto" w:fill="auto"/>
                </w:tcPr>
                <w:p w14:paraId="399FAFFE" w14:textId="77777777" w:rsidR="003E3E1A" w:rsidRPr="003E3E1A" w:rsidRDefault="003E3E1A" w:rsidP="00012F6F">
                  <w:pPr>
                    <w:framePr w:hSpace="180" w:wrap="around" w:vAnchor="page" w:hAnchor="page" w:x="706" w:y="3451"/>
                    <w:rPr>
                      <w:rFonts w:ascii="Calibri" w:eastAsia="Calibri" w:hAnsi="Calibri" w:cs="Calibri"/>
                      <w:sz w:val="20"/>
                    </w:rPr>
                  </w:pPr>
                  <w:r w:rsidRPr="003E3E1A">
                    <w:rPr>
                      <w:rFonts w:ascii="Calibri" w:eastAsia="Calibri" w:hAnsi="Calibri" w:cs="Calibri"/>
                      <w:sz w:val="20"/>
                    </w:rPr>
                    <w:t xml:space="preserve">Buffy coat #2 last four digits of specimen number: </w:t>
                  </w:r>
                </w:p>
              </w:tc>
            </w:tr>
            <w:tr w:rsidR="003E3E1A" w:rsidRPr="003E3E1A" w14:paraId="7CE43E77" w14:textId="77777777" w:rsidTr="00693A32">
              <w:trPr>
                <w:trHeight w:val="273"/>
              </w:trPr>
              <w:tc>
                <w:tcPr>
                  <w:tcW w:w="10495" w:type="dxa"/>
                  <w:gridSpan w:val="2"/>
                  <w:shd w:val="clear" w:color="auto" w:fill="auto"/>
                </w:tcPr>
                <w:p w14:paraId="3DC30003" w14:textId="77777777" w:rsidR="003E3E1A" w:rsidRPr="003E3E1A" w:rsidRDefault="003E3E1A" w:rsidP="00012F6F">
                  <w:pPr>
                    <w:framePr w:hSpace="180" w:wrap="around" w:vAnchor="page" w:hAnchor="page" w:x="706" w:y="3451"/>
                    <w:rPr>
                      <w:rFonts w:ascii="Calibri" w:eastAsia="Calibri" w:hAnsi="Calibri" w:cs="Calibri"/>
                      <w:sz w:val="20"/>
                    </w:rPr>
                  </w:pPr>
                  <w:r w:rsidRPr="003E3E1A">
                    <w:rPr>
                      <w:rFonts w:ascii="Calibri" w:eastAsia="Calibri" w:hAnsi="Calibri" w:cs="Calibri"/>
                      <w:sz w:val="20"/>
                    </w:rPr>
                    <w:t xml:space="preserve">Buffy coat #2 volume: </w:t>
                  </w:r>
                  <w:r w:rsidRPr="003E3E1A">
                    <w:rPr>
                      <w:rFonts w:ascii="Calibri" w:eastAsia="Calibri" w:hAnsi="Calibri" w:cs="Calibri"/>
                      <w:sz w:val="20"/>
                      <w:szCs w:val="20"/>
                    </w:rPr>
                    <w:t>____________ mL</w:t>
                  </w:r>
                  <w:r w:rsidRPr="003E3E1A">
                    <w:rPr>
                      <w:rFonts w:ascii="Calibri" w:eastAsia="Calibri" w:hAnsi="Calibri" w:cs="Calibri"/>
                      <w:sz w:val="20"/>
                    </w:rPr>
                    <w:t xml:space="preserve">                                  Original blood volume drawn: </w:t>
                  </w:r>
                  <w:r w:rsidRPr="003E3E1A">
                    <w:rPr>
                      <w:rFonts w:ascii="Calibri" w:eastAsia="Calibri" w:hAnsi="Calibri" w:cs="Calibri"/>
                      <w:sz w:val="20"/>
                      <w:szCs w:val="20"/>
                    </w:rPr>
                    <w:t>____________ mL</w:t>
                  </w:r>
                </w:p>
              </w:tc>
            </w:tr>
          </w:tbl>
          <w:p w14:paraId="6B34C6D8" w14:textId="5CC14FB8" w:rsidR="00EB50EA" w:rsidRDefault="00EB50EA" w:rsidP="00EB50EA">
            <w:r>
              <w:t>*</w:t>
            </w:r>
            <w:proofErr w:type="gramStart"/>
            <w:r>
              <w:t>*  Completed</w:t>
            </w:r>
            <w:proofErr w:type="gramEnd"/>
            <w:r>
              <w:t xml:space="preserve"> by </w:t>
            </w:r>
            <w:r w:rsidR="00097517">
              <w:t>contracted</w:t>
            </w:r>
            <w:r>
              <w:t xml:space="preserve"> remote phlebotomist at time of blood collection.  </w:t>
            </w:r>
          </w:p>
          <w:p w14:paraId="62BD4ED8" w14:textId="4D2A61EF" w:rsidR="00EB50EA" w:rsidRDefault="00EB50EA" w:rsidP="00EB50EA">
            <w:pPr>
              <w:rPr>
                <w:i/>
                <w:iCs/>
              </w:rPr>
            </w:pPr>
            <w:r>
              <w:rPr>
                <w:i/>
                <w:iCs/>
              </w:rPr>
              <w:t>** Blood collection completed by: ____________________________________________________________ (name)</w:t>
            </w:r>
          </w:p>
          <w:p w14:paraId="13869069" w14:textId="77777777" w:rsidR="00EB50EA" w:rsidRDefault="00EB50EA" w:rsidP="00EB50EA">
            <w:pPr>
              <w:rPr>
                <w:i/>
                <w:iCs/>
              </w:rPr>
            </w:pPr>
            <w:r>
              <w:rPr>
                <w:i/>
                <w:iCs/>
              </w:rPr>
              <w:t>Company: _________________________________________________________________________________</w:t>
            </w:r>
          </w:p>
          <w:p w14:paraId="2C5EBAC0" w14:textId="77777777" w:rsidR="00EB50EA" w:rsidRDefault="00EB50EA" w:rsidP="00EB50EA">
            <w:pPr>
              <w:rPr>
                <w:i/>
                <w:iCs/>
              </w:rPr>
            </w:pPr>
            <w:r>
              <w:rPr>
                <w:i/>
                <w:iCs/>
              </w:rPr>
              <w:t>Contact phone: ____________________________________________________________________________</w:t>
            </w:r>
          </w:p>
          <w:p w14:paraId="52FCD3AD" w14:textId="77777777" w:rsidR="003E3E1A" w:rsidRPr="003E3E1A" w:rsidRDefault="003E3E1A" w:rsidP="003E3E1A">
            <w:pPr>
              <w:rPr>
                <w:rFonts w:ascii="Calibri" w:eastAsia="Calibri" w:hAnsi="Calibri" w:cs="Calibri"/>
              </w:rPr>
            </w:pPr>
          </w:p>
        </w:tc>
      </w:tr>
      <w:tr w:rsidR="003E3E1A" w:rsidRPr="003E3E1A" w14:paraId="7C539EDB" w14:textId="77777777" w:rsidTr="00693A32">
        <w:trPr>
          <w:trHeight w:val="852"/>
        </w:trPr>
        <w:tc>
          <w:tcPr>
            <w:tcW w:w="10735" w:type="dxa"/>
            <w:tcBorders>
              <w:top w:val="single" w:sz="18" w:space="0" w:color="auto"/>
              <w:left w:val="single" w:sz="18" w:space="0" w:color="auto"/>
              <w:bottom w:val="single" w:sz="18" w:space="0" w:color="auto"/>
              <w:right w:val="single" w:sz="18" w:space="0" w:color="auto"/>
            </w:tcBorders>
          </w:tcPr>
          <w:p w14:paraId="7859BA0D" w14:textId="77777777" w:rsidR="003E3E1A" w:rsidRPr="003E3E1A" w:rsidRDefault="003E3E1A" w:rsidP="003E3E1A">
            <w:pPr>
              <w:rPr>
                <w:rFonts w:ascii="Calibri" w:eastAsia="Calibri" w:hAnsi="Calibri" w:cs="Calibri"/>
              </w:rPr>
            </w:pPr>
            <w:r w:rsidRPr="003E3E1A">
              <w:rPr>
                <w:rFonts w:ascii="Calibri" w:eastAsia="Calibri" w:hAnsi="Calibri" w:cs="Calibri"/>
              </w:rPr>
              <w:t>Notes: ________________________________________________________________________________________________</w:t>
            </w:r>
          </w:p>
          <w:p w14:paraId="4C5F3A7D" w14:textId="00CC439B" w:rsidR="003E3E1A" w:rsidRPr="003E3E1A" w:rsidRDefault="003E3E1A" w:rsidP="00EB50EA">
            <w:pPr>
              <w:rPr>
                <w:rFonts w:ascii="Calibri" w:eastAsia="Calibri" w:hAnsi="Calibri" w:cs="Calibri"/>
              </w:rPr>
            </w:pPr>
            <w:r w:rsidRPr="003E3E1A">
              <w:rPr>
                <w:rFonts w:ascii="Calibri" w:eastAsia="Calibri" w:hAnsi="Calibri" w:cs="Calibri"/>
              </w:rPr>
              <w:t>______________________________________________________________________________________________</w:t>
            </w:r>
            <w:r w:rsidR="00EB50EA">
              <w:rPr>
                <w:rFonts w:ascii="Calibri" w:eastAsia="Calibri" w:hAnsi="Calibri" w:cs="Calibri"/>
              </w:rPr>
              <w:t>__</w:t>
            </w:r>
          </w:p>
        </w:tc>
      </w:tr>
    </w:tbl>
    <w:p w14:paraId="697BD3E3" w14:textId="49F61829" w:rsidR="00EC7C7B" w:rsidRDefault="00EC7C7B" w:rsidP="0001146F">
      <w:pPr>
        <w:jc w:val="center"/>
      </w:pPr>
      <w:r>
        <w:br w:type="page"/>
      </w:r>
    </w:p>
    <w:bookmarkEnd w:id="15"/>
    <w:p w14:paraId="74053398" w14:textId="09DE0404" w:rsidR="00B90A38" w:rsidRDefault="00EC7C7B" w:rsidP="00B90A38">
      <w:pPr>
        <w:tabs>
          <w:tab w:val="left" w:pos="1453"/>
        </w:tabs>
        <w:spacing w:after="0"/>
        <w:rPr>
          <w:b/>
          <w:sz w:val="28"/>
          <w:szCs w:val="28"/>
        </w:rPr>
      </w:pPr>
      <w:r w:rsidRPr="002D79C3">
        <w:rPr>
          <w:b/>
          <w:bCs/>
          <w:sz w:val="28"/>
          <w:szCs w:val="28"/>
        </w:rPr>
        <w:lastRenderedPageBreak/>
        <w:t xml:space="preserve">Appendix C:  </w:t>
      </w:r>
      <w:bookmarkEnd w:id="11"/>
      <w:r w:rsidR="00B90A38">
        <w:rPr>
          <w:b/>
          <w:sz w:val="28"/>
          <w:szCs w:val="28"/>
        </w:rPr>
        <w:t>Rate of Centrifuge Worksheet</w:t>
      </w:r>
    </w:p>
    <w:p w14:paraId="06994A14" w14:textId="77777777" w:rsidR="00B90A38" w:rsidRDefault="00B90A38" w:rsidP="00B90A38">
      <w:pPr>
        <w:tabs>
          <w:tab w:val="left" w:pos="1350"/>
          <w:tab w:val="right" w:pos="8701"/>
        </w:tabs>
        <w:spacing w:after="0"/>
        <w:jc w:val="center"/>
        <w:rPr>
          <w:b/>
          <w:sz w:val="28"/>
          <w:szCs w:val="28"/>
        </w:rPr>
      </w:pPr>
    </w:p>
    <w:p w14:paraId="0C2FD300" w14:textId="77777777" w:rsidR="00B90A38" w:rsidRDefault="00B90A38" w:rsidP="00B90A38">
      <w:pPr>
        <w:tabs>
          <w:tab w:val="left" w:pos="1350"/>
          <w:tab w:val="right" w:pos="8701"/>
        </w:tabs>
        <w:spacing w:after="0"/>
        <w:contextualSpacing/>
        <w:rPr>
          <w:b/>
          <w:sz w:val="24"/>
          <w:szCs w:val="24"/>
        </w:rPr>
      </w:pPr>
    </w:p>
    <w:p w14:paraId="21BE51A3" w14:textId="77777777" w:rsidR="00B90A38" w:rsidRPr="007E640A" w:rsidRDefault="00B90A38" w:rsidP="00B90A38">
      <w:pPr>
        <w:tabs>
          <w:tab w:val="left" w:pos="1350"/>
          <w:tab w:val="right" w:pos="8701"/>
        </w:tabs>
        <w:spacing w:after="0"/>
        <w:contextualSpacing/>
        <w:rPr>
          <w:b/>
          <w:sz w:val="28"/>
          <w:szCs w:val="28"/>
        </w:rPr>
      </w:pPr>
      <w:r w:rsidRPr="007E640A">
        <w:rPr>
          <w:b/>
          <w:sz w:val="28"/>
          <w:szCs w:val="28"/>
        </w:rPr>
        <w:t>Centrifuge Information</w:t>
      </w:r>
    </w:p>
    <w:p w14:paraId="1D4E9B41" w14:textId="77777777" w:rsidR="00B90A38" w:rsidRDefault="00B90A38" w:rsidP="00B90A38">
      <w:pPr>
        <w:tabs>
          <w:tab w:val="left" w:pos="1350"/>
          <w:tab w:val="right" w:pos="8701"/>
        </w:tabs>
        <w:spacing w:after="0"/>
        <w:contextualSpacing/>
        <w:rPr>
          <w:sz w:val="24"/>
          <w:szCs w:val="24"/>
        </w:rPr>
      </w:pPr>
      <w:r>
        <w:rPr>
          <w:sz w:val="24"/>
          <w:szCs w:val="24"/>
        </w:rPr>
        <w:t xml:space="preserve">Please answer the following questions about your centrifuge. </w:t>
      </w:r>
    </w:p>
    <w:p w14:paraId="6BA6D990" w14:textId="77777777" w:rsidR="00B90A38" w:rsidRDefault="00B90A38" w:rsidP="00B90A38">
      <w:pPr>
        <w:tabs>
          <w:tab w:val="left" w:pos="1350"/>
          <w:tab w:val="right" w:pos="8701"/>
        </w:tabs>
        <w:spacing w:after="0"/>
        <w:contextualSpacing/>
        <w:rPr>
          <w:sz w:val="24"/>
          <w:szCs w:val="24"/>
        </w:rPr>
      </w:pPr>
    </w:p>
    <w:p w14:paraId="7AF5580E" w14:textId="77777777" w:rsidR="00B90A38" w:rsidRPr="007E640A" w:rsidRDefault="00B90A38" w:rsidP="00B90A38">
      <w:pPr>
        <w:tabs>
          <w:tab w:val="left" w:pos="1350"/>
          <w:tab w:val="right" w:pos="8701"/>
        </w:tabs>
        <w:spacing w:after="0"/>
        <w:contextualSpacing/>
        <w:rPr>
          <w:b/>
          <w:sz w:val="28"/>
          <w:szCs w:val="28"/>
        </w:rPr>
      </w:pPr>
      <w:r w:rsidRPr="007E640A">
        <w:rPr>
          <w:b/>
          <w:sz w:val="28"/>
          <w:szCs w:val="28"/>
        </w:rPr>
        <w:t>Centrifuge Type</w:t>
      </w:r>
    </w:p>
    <w:p w14:paraId="313FFCE9" w14:textId="77777777" w:rsidR="00B90A38" w:rsidRPr="007E640A" w:rsidRDefault="00B90A38" w:rsidP="00B90A38">
      <w:pPr>
        <w:tabs>
          <w:tab w:val="left" w:pos="1350"/>
          <w:tab w:val="right" w:pos="8701"/>
        </w:tabs>
        <w:spacing w:after="0"/>
        <w:contextualSpacing/>
        <w:rPr>
          <w:sz w:val="24"/>
          <w:szCs w:val="24"/>
        </w:rPr>
      </w:pPr>
      <w:r>
        <w:rPr>
          <w:sz w:val="24"/>
          <w:szCs w:val="24"/>
        </w:rPr>
        <w:t xml:space="preserve">Fixed Angle Rotor:   </w:t>
      </w:r>
      <w:sdt>
        <w:sdtPr>
          <w:rPr>
            <w:sz w:val="24"/>
            <w:szCs w:val="24"/>
          </w:rPr>
          <w:id w:val="-1061487426"/>
        </w:sdtPr>
        <w:sdtContent>
          <w:r>
            <w:rPr>
              <w:rFonts w:ascii="MS Gothic" w:eastAsia="MS Gothic" w:hAnsi="MS Gothic" w:hint="eastAsia"/>
              <w:sz w:val="24"/>
              <w:szCs w:val="24"/>
            </w:rPr>
            <w:t>☐</w:t>
          </w:r>
        </w:sdtContent>
      </w:sdt>
      <w:r>
        <w:rPr>
          <w:sz w:val="24"/>
          <w:szCs w:val="24"/>
        </w:rPr>
        <w:t xml:space="preserve">                     Swing Bucket Rotor:  </w:t>
      </w:r>
      <w:sdt>
        <w:sdtPr>
          <w:rPr>
            <w:sz w:val="24"/>
            <w:szCs w:val="24"/>
          </w:rPr>
          <w:id w:val="2043938658"/>
        </w:sdtPr>
        <w:sdtContent>
          <w:r>
            <w:rPr>
              <w:rFonts w:ascii="MS Gothic" w:eastAsia="MS Gothic" w:hAnsi="MS Gothic" w:hint="eastAsia"/>
              <w:sz w:val="24"/>
              <w:szCs w:val="24"/>
            </w:rPr>
            <w:t>☐</w:t>
          </w:r>
        </w:sdtContent>
      </w:sdt>
      <w:r>
        <w:rPr>
          <w:sz w:val="24"/>
          <w:szCs w:val="24"/>
        </w:rPr>
        <w:tab/>
      </w:r>
    </w:p>
    <w:p w14:paraId="7ED638CD" w14:textId="77777777" w:rsidR="00B90A38" w:rsidRDefault="00B90A38" w:rsidP="00B90A38">
      <w:pPr>
        <w:autoSpaceDE w:val="0"/>
        <w:autoSpaceDN w:val="0"/>
        <w:adjustRightInd w:val="0"/>
        <w:spacing w:after="0" w:line="240" w:lineRule="auto"/>
        <w:contextualSpacing/>
        <w:rPr>
          <w:b/>
          <w:sz w:val="24"/>
          <w:szCs w:val="24"/>
        </w:rPr>
      </w:pPr>
    </w:p>
    <w:p w14:paraId="7B4E1F95" w14:textId="77777777" w:rsidR="00B90A38" w:rsidRPr="003F5D69" w:rsidRDefault="00B90A38" w:rsidP="00B90A38">
      <w:pPr>
        <w:autoSpaceDE w:val="0"/>
        <w:autoSpaceDN w:val="0"/>
        <w:adjustRightInd w:val="0"/>
        <w:spacing w:after="0" w:line="240" w:lineRule="auto"/>
        <w:contextualSpacing/>
        <w:rPr>
          <w:b/>
          <w:sz w:val="24"/>
          <w:szCs w:val="24"/>
        </w:rPr>
      </w:pPr>
      <w:r>
        <w:rPr>
          <w:b/>
          <w:sz w:val="24"/>
          <w:szCs w:val="24"/>
        </w:rPr>
        <w:t xml:space="preserve">Radius of Rotation (mm): </w:t>
      </w:r>
      <w:r w:rsidRPr="00021297">
        <w:rPr>
          <w:rFonts w:cs="Arial"/>
          <w:sz w:val="24"/>
          <w:szCs w:val="24"/>
        </w:rPr>
        <w:fldChar w:fldCharType="begin">
          <w:ffData>
            <w:name w:val="Text2"/>
            <w:enabled/>
            <w:calcOnExit w:val="0"/>
            <w:textInput/>
          </w:ffData>
        </w:fldChar>
      </w:r>
      <w:r w:rsidRPr="00021297">
        <w:rPr>
          <w:rFonts w:cs="Arial"/>
          <w:sz w:val="24"/>
          <w:szCs w:val="24"/>
        </w:rPr>
        <w:instrText xml:space="preserve"> FORMTEXT </w:instrText>
      </w:r>
      <w:r w:rsidRPr="00021297">
        <w:rPr>
          <w:rFonts w:cs="Arial"/>
          <w:sz w:val="24"/>
          <w:szCs w:val="24"/>
        </w:rPr>
      </w:r>
      <w:r w:rsidRPr="00021297">
        <w:rPr>
          <w:rFonts w:cs="Arial"/>
          <w:sz w:val="24"/>
          <w:szCs w:val="24"/>
        </w:rPr>
        <w:fldChar w:fldCharType="separate"/>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noProof/>
          <w:sz w:val="24"/>
          <w:szCs w:val="24"/>
        </w:rPr>
        <w:t> </w:t>
      </w:r>
      <w:r w:rsidRPr="00021297">
        <w:rPr>
          <w:rFonts w:cs="Arial"/>
          <w:sz w:val="24"/>
          <w:szCs w:val="24"/>
        </w:rPr>
        <w:fldChar w:fldCharType="end"/>
      </w:r>
    </w:p>
    <w:p w14:paraId="7F1E94EE" w14:textId="77777777" w:rsidR="00B90A38" w:rsidRPr="007E640A" w:rsidRDefault="00B90A38" w:rsidP="00B90A38">
      <w:pPr>
        <w:autoSpaceDE w:val="0"/>
        <w:autoSpaceDN w:val="0"/>
        <w:adjustRightInd w:val="0"/>
        <w:spacing w:after="0" w:line="240" w:lineRule="auto"/>
        <w:contextualSpacing/>
        <w:rPr>
          <w:b/>
          <w:sz w:val="24"/>
          <w:szCs w:val="24"/>
        </w:rPr>
      </w:pPr>
    </w:p>
    <w:p w14:paraId="53446DC3" w14:textId="77777777" w:rsidR="00B90A38" w:rsidRDefault="00B90A38" w:rsidP="00B90A38">
      <w:pPr>
        <w:tabs>
          <w:tab w:val="left" w:pos="1350"/>
          <w:tab w:val="right" w:pos="8701"/>
        </w:tabs>
        <w:contextualSpacing/>
      </w:pPr>
      <w:r>
        <w:t xml:space="preserve">Determine the centrifuge’s radius of rotation (in mm) by measuring distance from the center of the centrifuge spindle to the bottom of the device when inserted into the rotor (if measuring a swing bucket rotor, measure to the middle of the bucket). </w:t>
      </w:r>
    </w:p>
    <w:p w14:paraId="0333C30F" w14:textId="77777777" w:rsidR="00B90A38" w:rsidRDefault="00B90A38" w:rsidP="00B90A38">
      <w:pPr>
        <w:tabs>
          <w:tab w:val="left" w:pos="1350"/>
          <w:tab w:val="right" w:pos="8701"/>
        </w:tabs>
        <w:contextualSpacing/>
      </w:pPr>
    </w:p>
    <w:p w14:paraId="73CEDB88" w14:textId="77777777" w:rsidR="00B90A38" w:rsidRPr="007E640A" w:rsidRDefault="00B90A38" w:rsidP="00B90A38">
      <w:pPr>
        <w:tabs>
          <w:tab w:val="left" w:pos="1350"/>
          <w:tab w:val="right" w:pos="8701"/>
        </w:tabs>
        <w:spacing w:before="240"/>
        <w:contextualSpacing/>
        <w:rPr>
          <w:b/>
          <w:sz w:val="28"/>
          <w:szCs w:val="28"/>
        </w:rPr>
      </w:pPr>
      <w:r w:rsidRPr="007E640A">
        <w:rPr>
          <w:b/>
          <w:sz w:val="28"/>
          <w:szCs w:val="28"/>
        </w:rPr>
        <w:t>Calculating RPM from G-Force:</w:t>
      </w:r>
    </w:p>
    <w:p w14:paraId="61C8DC61" w14:textId="77777777" w:rsidR="00B90A38" w:rsidRDefault="00B90A38" w:rsidP="00B90A38">
      <w:pPr>
        <w:tabs>
          <w:tab w:val="left" w:pos="1350"/>
          <w:tab w:val="right" w:pos="8701"/>
        </w:tabs>
        <w:jc w:val="center"/>
      </w:pPr>
      <w:r w:rsidRPr="00021297">
        <w:rPr>
          <w:rFonts w:eastAsia="Times New Roman" w:cs="Helvetica"/>
          <w:noProof/>
          <w:color w:val="636363"/>
          <w:sz w:val="24"/>
          <w:szCs w:val="24"/>
        </w:rPr>
        <w:drawing>
          <wp:inline distT="0" distB="0" distL="0" distR="0" wp14:anchorId="65483E53" wp14:editId="1F8BDCBB">
            <wp:extent cx="4655819" cy="594360"/>
            <wp:effectExtent l="0" t="0" r="0" b="0"/>
            <wp:docPr id="224" name="Picture 224" descr="rcf-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cf-calculation"/>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588" b="18482"/>
                    <a:stretch/>
                  </pic:blipFill>
                  <pic:spPr bwMode="auto">
                    <a:xfrm>
                      <a:off x="0" y="0"/>
                      <a:ext cx="4660900" cy="595009"/>
                    </a:xfrm>
                    <a:prstGeom prst="rect">
                      <a:avLst/>
                    </a:prstGeom>
                    <a:noFill/>
                    <a:ln>
                      <a:noFill/>
                    </a:ln>
                    <a:extLst>
                      <a:ext uri="{53640926-AAD7-44D8-BBD7-CCE9431645EC}">
                        <a14:shadowObscured xmlns:a14="http://schemas.microsoft.com/office/drawing/2010/main"/>
                      </a:ext>
                    </a:extLst>
                  </pic:spPr>
                </pic:pic>
              </a:graphicData>
            </a:graphic>
          </wp:inline>
        </w:drawing>
      </w:r>
    </w:p>
    <w:p w14:paraId="71BB5C43" w14:textId="77777777" w:rsidR="00B90A38" w:rsidRDefault="00B90A38" w:rsidP="00B90A38">
      <w:pPr>
        <w:tabs>
          <w:tab w:val="left" w:pos="1350"/>
          <w:tab w:val="right" w:pos="8701"/>
        </w:tabs>
        <w:spacing w:after="0"/>
      </w:pPr>
      <w:r>
        <w:t>RCF = Relative Centrifugal Force (G-Force)</w:t>
      </w:r>
    </w:p>
    <w:p w14:paraId="3BCF6D2D" w14:textId="77777777" w:rsidR="00B90A38" w:rsidRDefault="00B90A38" w:rsidP="00B90A38">
      <w:pPr>
        <w:tabs>
          <w:tab w:val="left" w:pos="1350"/>
          <w:tab w:val="right" w:pos="8701"/>
        </w:tabs>
        <w:spacing w:after="0"/>
      </w:pPr>
      <w:r>
        <w:t>RPM = Rotational Speed (revolutions per minute)</w:t>
      </w:r>
    </w:p>
    <w:p w14:paraId="1F9C347C" w14:textId="77777777" w:rsidR="00B90A38" w:rsidRDefault="00B90A38" w:rsidP="00B90A38">
      <w:pPr>
        <w:tabs>
          <w:tab w:val="left" w:pos="1350"/>
          <w:tab w:val="right" w:pos="8701"/>
        </w:tabs>
        <w:spacing w:after="0"/>
      </w:pPr>
      <w:r>
        <w:t>R= Centrifugal radius in mm = distance from the center of the turning axis to the bottom of centrifuge</w:t>
      </w:r>
    </w:p>
    <w:p w14:paraId="46964A6B" w14:textId="77777777" w:rsidR="00B90A38" w:rsidRDefault="00B90A38" w:rsidP="00B90A38">
      <w:pPr>
        <w:tabs>
          <w:tab w:val="left" w:pos="1350"/>
          <w:tab w:val="right" w:pos="8701"/>
        </w:tabs>
        <w:spacing w:after="0"/>
      </w:pPr>
    </w:p>
    <w:p w14:paraId="56076046" w14:textId="77777777" w:rsidR="00B90A38" w:rsidRPr="00BA7D9A" w:rsidRDefault="00B90A38" w:rsidP="00BA7D9A">
      <w:pPr>
        <w:tabs>
          <w:tab w:val="left" w:pos="1453"/>
        </w:tabs>
        <w:spacing w:after="0"/>
        <w:rPr>
          <w:b/>
          <w:bCs/>
          <w:sz w:val="28"/>
          <w:szCs w:val="28"/>
        </w:rPr>
      </w:pPr>
    </w:p>
    <w:sectPr w:rsidR="00B90A38" w:rsidRPr="00BA7D9A" w:rsidSect="00397D62">
      <w:footerReference w:type="default" r:id="rId4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587DF" w14:textId="77777777" w:rsidR="00012F6F" w:rsidRDefault="00012F6F" w:rsidP="00312F19">
      <w:pPr>
        <w:spacing w:after="0" w:line="240" w:lineRule="auto"/>
      </w:pPr>
      <w:r>
        <w:separator/>
      </w:r>
    </w:p>
  </w:endnote>
  <w:endnote w:type="continuationSeparator" w:id="0">
    <w:p w14:paraId="7AE49FC5" w14:textId="77777777" w:rsidR="00012F6F" w:rsidRDefault="00012F6F" w:rsidP="00312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3862007"/>
      <w:docPartObj>
        <w:docPartGallery w:val="Page Numbers (Bottom of Page)"/>
        <w:docPartUnique/>
      </w:docPartObj>
    </w:sdtPr>
    <w:sdtEndPr>
      <w:rPr>
        <w:noProof/>
      </w:rPr>
    </w:sdtEndPr>
    <w:sdtContent>
      <w:p w14:paraId="4F9A9073" w14:textId="7828F816" w:rsidR="00012F6F" w:rsidRDefault="00012F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BBAE06" w14:textId="7BE7F613" w:rsidR="00012F6F" w:rsidRDefault="00012F6F">
    <w:pPr>
      <w:pStyle w:val="Footer"/>
    </w:pPr>
    <w:r>
      <w:t>NIA-</w:t>
    </w:r>
    <w:r w:rsidR="00983B78">
      <w:t>AD</w:t>
    </w:r>
    <w:r>
      <w:t xml:space="preserve"> FBS Mobile Phlebotomy manual v. August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9805913"/>
      <w:docPartObj>
        <w:docPartGallery w:val="Page Numbers (Bottom of Page)"/>
        <w:docPartUnique/>
      </w:docPartObj>
    </w:sdtPr>
    <w:sdtEndPr>
      <w:rPr>
        <w:noProof/>
      </w:rPr>
    </w:sdtEndPr>
    <w:sdtContent>
      <w:p w14:paraId="2B874F11" w14:textId="0F94ADC4" w:rsidR="00012F6F" w:rsidRDefault="00012F6F">
        <w:pPr>
          <w:pStyle w:val="Footer"/>
        </w:pPr>
        <w:r>
          <w:fldChar w:fldCharType="begin"/>
        </w:r>
        <w:r>
          <w:instrText xml:space="preserve"> PAGE   \* MERGEFORMAT </w:instrText>
        </w:r>
        <w:r>
          <w:fldChar w:fldCharType="separate"/>
        </w:r>
        <w:r>
          <w:rPr>
            <w:noProof/>
          </w:rPr>
          <w:t>6</w:t>
        </w:r>
        <w:r>
          <w:rPr>
            <w:noProof/>
          </w:rPr>
          <w:fldChar w:fldCharType="end"/>
        </w:r>
      </w:p>
    </w:sdtContent>
  </w:sdt>
  <w:p w14:paraId="00F1084F" w14:textId="77777777" w:rsidR="00012F6F" w:rsidRDefault="00012F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0953700"/>
      <w:docPartObj>
        <w:docPartGallery w:val="Page Numbers (Bottom of Page)"/>
        <w:docPartUnique/>
      </w:docPartObj>
    </w:sdtPr>
    <w:sdtEndPr>
      <w:rPr>
        <w:noProof/>
      </w:rPr>
    </w:sdtEndPr>
    <w:sdtContent>
      <w:p w14:paraId="7F630B99" w14:textId="77777777" w:rsidR="00012F6F" w:rsidRDefault="00012F6F">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15C0F062" w14:textId="77777777" w:rsidR="00012F6F" w:rsidRDefault="00012F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4334854"/>
      <w:docPartObj>
        <w:docPartGallery w:val="Page Numbers (Bottom of Page)"/>
        <w:docPartUnique/>
      </w:docPartObj>
    </w:sdtPr>
    <w:sdtEndPr>
      <w:rPr>
        <w:noProof/>
      </w:rPr>
    </w:sdtEndPr>
    <w:sdtContent>
      <w:p w14:paraId="64F64621" w14:textId="5DBA6004" w:rsidR="00012F6F" w:rsidRDefault="00012F6F">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2116D00A" w14:textId="77777777" w:rsidR="00012F6F" w:rsidRDefault="00012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8235E" w14:textId="77777777" w:rsidR="00012F6F" w:rsidRDefault="00012F6F" w:rsidP="00312F19">
      <w:pPr>
        <w:spacing w:after="0" w:line="240" w:lineRule="auto"/>
      </w:pPr>
      <w:r>
        <w:separator/>
      </w:r>
    </w:p>
  </w:footnote>
  <w:footnote w:type="continuationSeparator" w:id="0">
    <w:p w14:paraId="72E7745F" w14:textId="77777777" w:rsidR="00012F6F" w:rsidRDefault="00012F6F" w:rsidP="00312F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A0C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E36CE6"/>
    <w:multiLevelType w:val="hybridMultilevel"/>
    <w:tmpl w:val="496868D6"/>
    <w:lvl w:ilvl="0" w:tplc="C1E620E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2D0822"/>
    <w:multiLevelType w:val="hybridMultilevel"/>
    <w:tmpl w:val="BC3E22F0"/>
    <w:lvl w:ilvl="0" w:tplc="7760F8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3768D"/>
    <w:multiLevelType w:val="multilevel"/>
    <w:tmpl w:val="B98CD38C"/>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lowerLetter"/>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28E127F"/>
    <w:multiLevelType w:val="hybridMultilevel"/>
    <w:tmpl w:val="43F0AD84"/>
    <w:lvl w:ilvl="0" w:tplc="10481CD6">
      <w:start w:val="1"/>
      <w:numFmt w:val="decimal"/>
      <w:lvlText w:val="%1."/>
      <w:lvlJc w:val="left"/>
      <w:pPr>
        <w:ind w:left="1080" w:hanging="360"/>
      </w:pPr>
      <w:rPr>
        <w:rFonts w:hint="default"/>
        <w:b w:val="0"/>
        <w:bCs w:val="0"/>
      </w:rPr>
    </w:lvl>
    <w:lvl w:ilvl="1" w:tplc="734EDDEE">
      <w:start w:val="1"/>
      <w:numFmt w:val="lowerLetter"/>
      <w:lvlText w:val="%2."/>
      <w:lvlJc w:val="left"/>
      <w:pPr>
        <w:ind w:left="1800" w:hanging="360"/>
      </w:pPr>
      <w:rPr>
        <w:b w:val="0"/>
        <w:b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004857"/>
    <w:multiLevelType w:val="multilevel"/>
    <w:tmpl w:val="D3CE041C"/>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lowerLetter"/>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51E5D5F"/>
    <w:multiLevelType w:val="multilevel"/>
    <w:tmpl w:val="D8582A50"/>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3."/>
      <w:lvlJc w:val="left"/>
      <w:pPr>
        <w:ind w:left="2160" w:hanging="720"/>
      </w:pPr>
      <w:rPr>
        <w:rFonts w:hint="default"/>
      </w:rPr>
    </w:lvl>
    <w:lvl w:ilvl="3">
      <w:start w:val="5"/>
      <w:numFmt w:val="bullet"/>
      <w:lvlText w:val="•"/>
      <w:lvlJc w:val="left"/>
      <w:pPr>
        <w:ind w:left="2880" w:hanging="720"/>
      </w:pPr>
      <w:rPr>
        <w:rFonts w:ascii="SymbolMT" w:eastAsiaTheme="minorHAnsi" w:hAnsi="SymbolMT" w:cs="SymbolMT"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54C2FB1"/>
    <w:multiLevelType w:val="hybridMultilevel"/>
    <w:tmpl w:val="A56A60DC"/>
    <w:lvl w:ilvl="0" w:tplc="2FD0C622">
      <w:start w:val="5"/>
      <w:numFmt w:val="decimal"/>
      <w:lvlText w:val="%1"/>
      <w:lvlJc w:val="left"/>
      <w:pPr>
        <w:ind w:left="871" w:hanging="332"/>
      </w:pPr>
      <w:rPr>
        <w:rFonts w:hint="default"/>
        <w:lang w:val="en-US" w:eastAsia="en-US" w:bidi="ar-SA"/>
      </w:rPr>
    </w:lvl>
    <w:lvl w:ilvl="1" w:tplc="90DE108A">
      <w:numFmt w:val="decimal"/>
      <w:lvlText w:val="%1.%2"/>
      <w:lvlJc w:val="left"/>
      <w:pPr>
        <w:ind w:left="871" w:hanging="332"/>
        <w:jc w:val="right"/>
      </w:pPr>
      <w:rPr>
        <w:rFonts w:ascii="Arial" w:eastAsia="Arial" w:hAnsi="Arial" w:cs="Arial" w:hint="default"/>
        <w:b/>
        <w:bCs/>
        <w:i w:val="0"/>
        <w:iCs w:val="0"/>
        <w:spacing w:val="-1"/>
        <w:w w:val="99"/>
        <w:sz w:val="20"/>
        <w:szCs w:val="20"/>
        <w:lang w:val="en-US" w:eastAsia="en-US" w:bidi="ar-SA"/>
      </w:rPr>
    </w:lvl>
    <w:lvl w:ilvl="2" w:tplc="E7207508">
      <w:start w:val="1"/>
      <w:numFmt w:val="decimal"/>
      <w:lvlText w:val="%3."/>
      <w:lvlJc w:val="left"/>
      <w:pPr>
        <w:ind w:left="820" w:hanging="361"/>
      </w:pPr>
      <w:rPr>
        <w:rFonts w:hint="default"/>
        <w:spacing w:val="-1"/>
        <w:w w:val="99"/>
        <w:lang w:val="en-US" w:eastAsia="en-US" w:bidi="ar-SA"/>
      </w:rPr>
    </w:lvl>
    <w:lvl w:ilvl="3" w:tplc="433CB458">
      <w:start w:val="1"/>
      <w:numFmt w:val="lowerLetter"/>
      <w:lvlText w:val="%4."/>
      <w:lvlJc w:val="left"/>
      <w:pPr>
        <w:ind w:left="1540" w:hanging="360"/>
      </w:pPr>
      <w:rPr>
        <w:rFonts w:hint="default"/>
        <w:spacing w:val="-1"/>
        <w:w w:val="99"/>
        <w:lang w:val="en-US" w:eastAsia="en-US" w:bidi="ar-SA"/>
      </w:rPr>
    </w:lvl>
    <w:lvl w:ilvl="4" w:tplc="43E4E55C">
      <w:start w:val="1"/>
      <w:numFmt w:val="lowerRoman"/>
      <w:lvlText w:val="%5."/>
      <w:lvlJc w:val="left"/>
      <w:pPr>
        <w:ind w:left="2260" w:hanging="281"/>
      </w:pPr>
      <w:rPr>
        <w:rFonts w:ascii="Arial" w:eastAsia="Arial" w:hAnsi="Arial" w:cs="Arial" w:hint="default"/>
        <w:b w:val="0"/>
        <w:bCs w:val="0"/>
        <w:i w:val="0"/>
        <w:iCs w:val="0"/>
        <w:spacing w:val="-2"/>
        <w:w w:val="99"/>
        <w:sz w:val="20"/>
        <w:szCs w:val="20"/>
        <w:lang w:val="en-US" w:eastAsia="en-US" w:bidi="ar-SA"/>
      </w:rPr>
    </w:lvl>
    <w:lvl w:ilvl="5" w:tplc="9B9A05B2">
      <w:numFmt w:val="bullet"/>
      <w:lvlText w:val="•"/>
      <w:lvlJc w:val="left"/>
      <w:pPr>
        <w:ind w:left="2260" w:hanging="281"/>
      </w:pPr>
      <w:rPr>
        <w:rFonts w:hint="default"/>
        <w:lang w:val="en-US" w:eastAsia="en-US" w:bidi="ar-SA"/>
      </w:rPr>
    </w:lvl>
    <w:lvl w:ilvl="6" w:tplc="E7B6DC64">
      <w:numFmt w:val="bullet"/>
      <w:lvlText w:val="•"/>
      <w:lvlJc w:val="left"/>
      <w:pPr>
        <w:ind w:left="3988" w:hanging="281"/>
      </w:pPr>
      <w:rPr>
        <w:rFonts w:hint="default"/>
        <w:lang w:val="en-US" w:eastAsia="en-US" w:bidi="ar-SA"/>
      </w:rPr>
    </w:lvl>
    <w:lvl w:ilvl="7" w:tplc="680289B6">
      <w:numFmt w:val="bullet"/>
      <w:lvlText w:val="•"/>
      <w:lvlJc w:val="left"/>
      <w:pPr>
        <w:ind w:left="5716" w:hanging="281"/>
      </w:pPr>
      <w:rPr>
        <w:rFonts w:hint="default"/>
        <w:lang w:val="en-US" w:eastAsia="en-US" w:bidi="ar-SA"/>
      </w:rPr>
    </w:lvl>
    <w:lvl w:ilvl="8" w:tplc="A300B05E">
      <w:numFmt w:val="bullet"/>
      <w:lvlText w:val="•"/>
      <w:lvlJc w:val="left"/>
      <w:pPr>
        <w:ind w:left="7444" w:hanging="281"/>
      </w:pPr>
      <w:rPr>
        <w:rFonts w:hint="default"/>
        <w:lang w:val="en-US" w:eastAsia="en-US" w:bidi="ar-SA"/>
      </w:rPr>
    </w:lvl>
  </w:abstractNum>
  <w:abstractNum w:abstractNumId="8" w15:restartNumberingAfterBreak="0">
    <w:nsid w:val="24D35C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3715E9"/>
    <w:multiLevelType w:val="multilevel"/>
    <w:tmpl w:val="14BCB32C"/>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3C820124"/>
    <w:multiLevelType w:val="multilevel"/>
    <w:tmpl w:val="DAD603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0F37630"/>
    <w:multiLevelType w:val="hybridMultilevel"/>
    <w:tmpl w:val="03DECF60"/>
    <w:lvl w:ilvl="0" w:tplc="C78827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5366291"/>
    <w:multiLevelType w:val="multilevel"/>
    <w:tmpl w:val="29D2E5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A47527B"/>
    <w:multiLevelType w:val="hybridMultilevel"/>
    <w:tmpl w:val="B19E7FE2"/>
    <w:lvl w:ilvl="0" w:tplc="58FC0ED8">
      <w:start w:val="1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A892E00"/>
    <w:multiLevelType w:val="hybridMultilevel"/>
    <w:tmpl w:val="BDD8A100"/>
    <w:lvl w:ilvl="0" w:tplc="0409000B">
      <w:start w:val="1"/>
      <w:numFmt w:val="bullet"/>
      <w:lvlText w:val=""/>
      <w:lvlJc w:val="left"/>
      <w:pPr>
        <w:ind w:left="755" w:hanging="360"/>
      </w:pPr>
      <w:rPr>
        <w:rFonts w:ascii="Wingdings" w:hAnsi="Wingdings" w:hint="default"/>
      </w:rPr>
    </w:lvl>
    <w:lvl w:ilvl="1" w:tplc="04090003">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5" w15:restartNumberingAfterBreak="0">
    <w:nsid w:val="4FC45134"/>
    <w:multiLevelType w:val="hybridMultilevel"/>
    <w:tmpl w:val="02DC29D8"/>
    <w:lvl w:ilvl="0" w:tplc="CF6E4878">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64845DD"/>
    <w:multiLevelType w:val="hybridMultilevel"/>
    <w:tmpl w:val="484272C2"/>
    <w:lvl w:ilvl="0" w:tplc="544087D4">
      <w:start w:val="1"/>
      <w:numFmt w:val="decimal"/>
      <w:lvlText w:val="%1."/>
      <w:lvlJc w:val="left"/>
      <w:pPr>
        <w:ind w:left="1080" w:hanging="360"/>
      </w:pPr>
      <w:rPr>
        <w:rFonts w:cstheme="minorBid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9A96562"/>
    <w:multiLevelType w:val="hybridMultilevel"/>
    <w:tmpl w:val="1A9AFC3C"/>
    <w:lvl w:ilvl="0" w:tplc="F6360B04">
      <w:start w:val="1"/>
      <w:numFmt w:val="decimal"/>
      <w:lvlText w:val="%1."/>
      <w:lvlJc w:val="left"/>
      <w:pPr>
        <w:ind w:left="1650" w:hanging="360"/>
      </w:pPr>
      <w:rPr>
        <w:rFonts w:hint="default"/>
      </w:rPr>
    </w:lvl>
    <w:lvl w:ilvl="1" w:tplc="04090019">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18" w15:restartNumberingAfterBreak="0">
    <w:nsid w:val="5EA363DB"/>
    <w:multiLevelType w:val="hybridMultilevel"/>
    <w:tmpl w:val="5CDCE6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C02A4A"/>
    <w:multiLevelType w:val="hybridMultilevel"/>
    <w:tmpl w:val="289A24B0"/>
    <w:lvl w:ilvl="0" w:tplc="BBA41004">
      <w:start w:val="1"/>
      <w:numFmt w:val="decimal"/>
      <w:lvlText w:val="%1."/>
      <w:lvlJc w:val="left"/>
      <w:pPr>
        <w:ind w:left="1830" w:hanging="360"/>
      </w:pPr>
      <w:rPr>
        <w:rFonts w:hint="default"/>
        <w:color w:val="auto"/>
      </w:rPr>
    </w:lvl>
    <w:lvl w:ilvl="1" w:tplc="04090019">
      <w:start w:val="1"/>
      <w:numFmt w:val="lowerLetter"/>
      <w:lvlText w:val="%2."/>
      <w:lvlJc w:val="left"/>
      <w:pPr>
        <w:ind w:left="2550" w:hanging="360"/>
      </w:pPr>
    </w:lvl>
    <w:lvl w:ilvl="2" w:tplc="0409001B">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20" w15:restartNumberingAfterBreak="0">
    <w:nsid w:val="62DF4739"/>
    <w:multiLevelType w:val="hybridMultilevel"/>
    <w:tmpl w:val="3946B7FA"/>
    <w:lvl w:ilvl="0" w:tplc="04090001">
      <w:start w:val="1"/>
      <w:numFmt w:val="bullet"/>
      <w:lvlText w:val=""/>
      <w:lvlJc w:val="left"/>
      <w:pPr>
        <w:ind w:left="755" w:hanging="360"/>
      </w:pPr>
      <w:rPr>
        <w:rFonts w:ascii="Symbol" w:hAnsi="Symbol" w:hint="default"/>
      </w:rPr>
    </w:lvl>
    <w:lvl w:ilvl="1" w:tplc="0409000D">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1" w15:restartNumberingAfterBreak="0">
    <w:nsid w:val="68F434BD"/>
    <w:multiLevelType w:val="hybridMultilevel"/>
    <w:tmpl w:val="EB06DAE4"/>
    <w:lvl w:ilvl="0" w:tplc="0409000F">
      <w:start w:val="1"/>
      <w:numFmt w:val="decimal"/>
      <w:lvlText w:val="%1."/>
      <w:lvlJc w:val="left"/>
      <w:pPr>
        <w:ind w:left="45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9F02DD"/>
    <w:multiLevelType w:val="multilevel"/>
    <w:tmpl w:val="0EC04B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81807BC"/>
    <w:multiLevelType w:val="hybridMultilevel"/>
    <w:tmpl w:val="2C087B88"/>
    <w:lvl w:ilvl="0" w:tplc="9B62A90E">
      <w:start w:val="1"/>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D35B03"/>
    <w:multiLevelType w:val="multilevel"/>
    <w:tmpl w:val="14BCB32C"/>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5" w15:restartNumberingAfterBreak="0">
    <w:nsid w:val="7F7E6530"/>
    <w:multiLevelType w:val="multilevel"/>
    <w:tmpl w:val="7D3A97D6"/>
    <w:lvl w:ilvl="0">
      <w:start w:val="3"/>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lowerLetter"/>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0"/>
  </w:num>
  <w:num w:numId="2">
    <w:abstractNumId w:val="8"/>
  </w:num>
  <w:num w:numId="3">
    <w:abstractNumId w:val="11"/>
  </w:num>
  <w:num w:numId="4">
    <w:abstractNumId w:val="4"/>
  </w:num>
  <w:num w:numId="5">
    <w:abstractNumId w:val="21"/>
  </w:num>
  <w:num w:numId="6">
    <w:abstractNumId w:val="14"/>
  </w:num>
  <w:num w:numId="7">
    <w:abstractNumId w:val="20"/>
  </w:num>
  <w:num w:numId="8">
    <w:abstractNumId w:val="19"/>
  </w:num>
  <w:num w:numId="9">
    <w:abstractNumId w:val="6"/>
  </w:num>
  <w:num w:numId="10">
    <w:abstractNumId w:val="17"/>
  </w:num>
  <w:num w:numId="11">
    <w:abstractNumId w:val="15"/>
  </w:num>
  <w:num w:numId="12">
    <w:abstractNumId w:val="1"/>
  </w:num>
  <w:num w:numId="13">
    <w:abstractNumId w:val="13"/>
  </w:num>
  <w:num w:numId="14">
    <w:abstractNumId w:val="2"/>
  </w:num>
  <w:num w:numId="15">
    <w:abstractNumId w:val="7"/>
  </w:num>
  <w:num w:numId="16">
    <w:abstractNumId w:val="10"/>
  </w:num>
  <w:num w:numId="17">
    <w:abstractNumId w:val="24"/>
  </w:num>
  <w:num w:numId="18">
    <w:abstractNumId w:val="18"/>
  </w:num>
  <w:num w:numId="19">
    <w:abstractNumId w:val="3"/>
  </w:num>
  <w:num w:numId="20">
    <w:abstractNumId w:val="25"/>
  </w:num>
  <w:num w:numId="21">
    <w:abstractNumId w:val="5"/>
  </w:num>
  <w:num w:numId="22">
    <w:abstractNumId w:val="22"/>
  </w:num>
  <w:num w:numId="23">
    <w:abstractNumId w:val="9"/>
  </w:num>
  <w:num w:numId="24">
    <w:abstractNumId w:val="23"/>
  </w:num>
  <w:num w:numId="25">
    <w:abstractNumId w:val="1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AEC"/>
    <w:rsid w:val="000051D7"/>
    <w:rsid w:val="0001146F"/>
    <w:rsid w:val="00012F6F"/>
    <w:rsid w:val="000172D7"/>
    <w:rsid w:val="0002461E"/>
    <w:rsid w:val="00033BC4"/>
    <w:rsid w:val="000410C8"/>
    <w:rsid w:val="000520D5"/>
    <w:rsid w:val="0008196F"/>
    <w:rsid w:val="00087154"/>
    <w:rsid w:val="0009159D"/>
    <w:rsid w:val="00097517"/>
    <w:rsid w:val="000E419F"/>
    <w:rsid w:val="000F5188"/>
    <w:rsid w:val="0010452E"/>
    <w:rsid w:val="0013380F"/>
    <w:rsid w:val="001965E2"/>
    <w:rsid w:val="001C32E0"/>
    <w:rsid w:val="001E3C86"/>
    <w:rsid w:val="001F104C"/>
    <w:rsid w:val="002157AC"/>
    <w:rsid w:val="00237DC1"/>
    <w:rsid w:val="00271B62"/>
    <w:rsid w:val="002D79C3"/>
    <w:rsid w:val="00312F19"/>
    <w:rsid w:val="00375C22"/>
    <w:rsid w:val="003978E1"/>
    <w:rsid w:val="00397D62"/>
    <w:rsid w:val="003B066F"/>
    <w:rsid w:val="003B5263"/>
    <w:rsid w:val="003C2DB7"/>
    <w:rsid w:val="003E3E1A"/>
    <w:rsid w:val="00411AEC"/>
    <w:rsid w:val="00427BDF"/>
    <w:rsid w:val="00453ABD"/>
    <w:rsid w:val="004953E3"/>
    <w:rsid w:val="004B26F0"/>
    <w:rsid w:val="004B5027"/>
    <w:rsid w:val="004E7E54"/>
    <w:rsid w:val="005466B2"/>
    <w:rsid w:val="00551CFD"/>
    <w:rsid w:val="0056303D"/>
    <w:rsid w:val="005A2ADE"/>
    <w:rsid w:val="005C4D48"/>
    <w:rsid w:val="005D0CB9"/>
    <w:rsid w:val="005D772B"/>
    <w:rsid w:val="005E611E"/>
    <w:rsid w:val="005F64DC"/>
    <w:rsid w:val="006072D0"/>
    <w:rsid w:val="0061322D"/>
    <w:rsid w:val="00644F67"/>
    <w:rsid w:val="00686B4C"/>
    <w:rsid w:val="00693A32"/>
    <w:rsid w:val="006B2301"/>
    <w:rsid w:val="006C6974"/>
    <w:rsid w:val="006D4E04"/>
    <w:rsid w:val="00705E6F"/>
    <w:rsid w:val="00745DF5"/>
    <w:rsid w:val="00767974"/>
    <w:rsid w:val="007A0780"/>
    <w:rsid w:val="007C204D"/>
    <w:rsid w:val="00841281"/>
    <w:rsid w:val="008448A9"/>
    <w:rsid w:val="00857D3F"/>
    <w:rsid w:val="00870585"/>
    <w:rsid w:val="00881A18"/>
    <w:rsid w:val="00884967"/>
    <w:rsid w:val="008917F4"/>
    <w:rsid w:val="008B196E"/>
    <w:rsid w:val="008E5F80"/>
    <w:rsid w:val="008E7703"/>
    <w:rsid w:val="009075E3"/>
    <w:rsid w:val="009315E5"/>
    <w:rsid w:val="009545F7"/>
    <w:rsid w:val="00964857"/>
    <w:rsid w:val="009677BC"/>
    <w:rsid w:val="00983B78"/>
    <w:rsid w:val="009A04A1"/>
    <w:rsid w:val="009D45A4"/>
    <w:rsid w:val="00A17409"/>
    <w:rsid w:val="00A335AF"/>
    <w:rsid w:val="00A72690"/>
    <w:rsid w:val="00AB0A48"/>
    <w:rsid w:val="00AB49C3"/>
    <w:rsid w:val="00AB603F"/>
    <w:rsid w:val="00AC55CF"/>
    <w:rsid w:val="00AD1221"/>
    <w:rsid w:val="00AD2AA5"/>
    <w:rsid w:val="00AE3F69"/>
    <w:rsid w:val="00AF4639"/>
    <w:rsid w:val="00B25430"/>
    <w:rsid w:val="00B27E83"/>
    <w:rsid w:val="00B379D0"/>
    <w:rsid w:val="00B46C35"/>
    <w:rsid w:val="00B90A38"/>
    <w:rsid w:val="00B92003"/>
    <w:rsid w:val="00B964B6"/>
    <w:rsid w:val="00BA19DE"/>
    <w:rsid w:val="00BA7D9A"/>
    <w:rsid w:val="00BD029B"/>
    <w:rsid w:val="00C03840"/>
    <w:rsid w:val="00C225C2"/>
    <w:rsid w:val="00C418B8"/>
    <w:rsid w:val="00C643D6"/>
    <w:rsid w:val="00C9248F"/>
    <w:rsid w:val="00CA785D"/>
    <w:rsid w:val="00CB45B3"/>
    <w:rsid w:val="00CC0F03"/>
    <w:rsid w:val="00CD45CE"/>
    <w:rsid w:val="00CE0EF5"/>
    <w:rsid w:val="00CE0F5D"/>
    <w:rsid w:val="00D24762"/>
    <w:rsid w:val="00D405DB"/>
    <w:rsid w:val="00D42433"/>
    <w:rsid w:val="00D45326"/>
    <w:rsid w:val="00D54B5E"/>
    <w:rsid w:val="00D77E5F"/>
    <w:rsid w:val="00D8023B"/>
    <w:rsid w:val="00D85F2B"/>
    <w:rsid w:val="00DA1E63"/>
    <w:rsid w:val="00DB1587"/>
    <w:rsid w:val="00DC35B6"/>
    <w:rsid w:val="00DD011F"/>
    <w:rsid w:val="00DE5522"/>
    <w:rsid w:val="00E57E88"/>
    <w:rsid w:val="00E64393"/>
    <w:rsid w:val="00E72151"/>
    <w:rsid w:val="00E82CA7"/>
    <w:rsid w:val="00E84567"/>
    <w:rsid w:val="00EB2005"/>
    <w:rsid w:val="00EB50EA"/>
    <w:rsid w:val="00EC7C7B"/>
    <w:rsid w:val="00ED6BCE"/>
    <w:rsid w:val="00EF10F1"/>
    <w:rsid w:val="00EF7C11"/>
    <w:rsid w:val="00F21AC9"/>
    <w:rsid w:val="00F32838"/>
    <w:rsid w:val="00F60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FE7C5"/>
  <w15:chartTrackingRefBased/>
  <w15:docId w15:val="{9678AC93-934E-4569-B934-41334B1FE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7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5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20D5"/>
    <w:pPr>
      <w:ind w:left="720"/>
      <w:contextualSpacing/>
    </w:pPr>
  </w:style>
  <w:style w:type="character" w:styleId="PlaceholderText">
    <w:name w:val="Placeholder Text"/>
    <w:basedOn w:val="DefaultParagraphFont"/>
    <w:uiPriority w:val="99"/>
    <w:semiHidden/>
    <w:rsid w:val="00AB0A48"/>
    <w:rPr>
      <w:color w:val="808080"/>
    </w:rPr>
  </w:style>
  <w:style w:type="paragraph" w:styleId="Header">
    <w:name w:val="header"/>
    <w:basedOn w:val="Normal"/>
    <w:link w:val="HeaderChar"/>
    <w:uiPriority w:val="99"/>
    <w:unhideWhenUsed/>
    <w:rsid w:val="00312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F19"/>
  </w:style>
  <w:style w:type="paragraph" w:styleId="Footer">
    <w:name w:val="footer"/>
    <w:basedOn w:val="Normal"/>
    <w:link w:val="FooterChar"/>
    <w:uiPriority w:val="99"/>
    <w:unhideWhenUsed/>
    <w:rsid w:val="00312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F19"/>
  </w:style>
  <w:style w:type="paragraph" w:styleId="BodyTextIndent">
    <w:name w:val="Body Text Indent"/>
    <w:basedOn w:val="Normal"/>
    <w:link w:val="BodyTextIndentChar"/>
    <w:uiPriority w:val="99"/>
    <w:semiHidden/>
    <w:unhideWhenUsed/>
    <w:rsid w:val="00312F19"/>
    <w:pPr>
      <w:spacing w:after="120"/>
      <w:ind w:left="360"/>
    </w:pPr>
  </w:style>
  <w:style w:type="character" w:customStyle="1" w:styleId="BodyTextIndentChar">
    <w:name w:val="Body Text Indent Char"/>
    <w:basedOn w:val="DefaultParagraphFont"/>
    <w:link w:val="BodyTextIndent"/>
    <w:uiPriority w:val="99"/>
    <w:semiHidden/>
    <w:rsid w:val="00312F19"/>
  </w:style>
  <w:style w:type="paragraph" w:customStyle="1" w:styleId="ColorfulList-Accent12">
    <w:name w:val="Colorful List - Accent 12"/>
    <w:basedOn w:val="Normal"/>
    <w:uiPriority w:val="34"/>
    <w:qFormat/>
    <w:rsid w:val="00D85F2B"/>
    <w:pPr>
      <w:spacing w:after="200" w:line="276" w:lineRule="auto"/>
      <w:ind w:left="720"/>
    </w:pPr>
    <w:rPr>
      <w:rFonts w:ascii="Calibri" w:eastAsia="Calibri" w:hAnsi="Calibri" w:cs="Times New Roman"/>
    </w:rPr>
  </w:style>
  <w:style w:type="character" w:styleId="Hyperlink">
    <w:name w:val="Hyperlink"/>
    <w:basedOn w:val="DefaultParagraphFont"/>
    <w:uiPriority w:val="99"/>
    <w:unhideWhenUsed/>
    <w:rsid w:val="00D85F2B"/>
    <w:rPr>
      <w:color w:val="0563C1" w:themeColor="hyperlink"/>
      <w:u w:val="single"/>
    </w:rPr>
  </w:style>
  <w:style w:type="character" w:customStyle="1" w:styleId="UnresolvedMention1">
    <w:name w:val="Unresolved Mention1"/>
    <w:basedOn w:val="DefaultParagraphFont"/>
    <w:uiPriority w:val="99"/>
    <w:semiHidden/>
    <w:unhideWhenUsed/>
    <w:rsid w:val="00D85F2B"/>
    <w:rPr>
      <w:color w:val="605E5C"/>
      <w:shd w:val="clear" w:color="auto" w:fill="E1DFDD"/>
    </w:rPr>
  </w:style>
  <w:style w:type="table" w:customStyle="1" w:styleId="TableGrid1">
    <w:name w:val="Table Grid1"/>
    <w:basedOn w:val="TableNormal"/>
    <w:next w:val="TableGrid"/>
    <w:uiPriority w:val="39"/>
    <w:rsid w:val="003E3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44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204D"/>
    <w:rPr>
      <w:color w:val="954F72" w:themeColor="followedHyperlink"/>
      <w:u w:val="single"/>
    </w:rPr>
  </w:style>
  <w:style w:type="character" w:styleId="CommentReference">
    <w:name w:val="annotation reference"/>
    <w:basedOn w:val="DefaultParagraphFont"/>
    <w:uiPriority w:val="99"/>
    <w:unhideWhenUsed/>
    <w:rsid w:val="00271B62"/>
    <w:rPr>
      <w:sz w:val="16"/>
      <w:szCs w:val="16"/>
    </w:rPr>
  </w:style>
  <w:style w:type="paragraph" w:styleId="CommentText">
    <w:name w:val="annotation text"/>
    <w:basedOn w:val="Normal"/>
    <w:link w:val="CommentTextChar"/>
    <w:uiPriority w:val="99"/>
    <w:unhideWhenUsed/>
    <w:rsid w:val="00271B62"/>
    <w:pPr>
      <w:spacing w:line="240" w:lineRule="auto"/>
    </w:pPr>
    <w:rPr>
      <w:sz w:val="20"/>
      <w:szCs w:val="20"/>
    </w:rPr>
  </w:style>
  <w:style w:type="character" w:customStyle="1" w:styleId="CommentTextChar">
    <w:name w:val="Comment Text Char"/>
    <w:basedOn w:val="DefaultParagraphFont"/>
    <w:link w:val="CommentText"/>
    <w:uiPriority w:val="99"/>
    <w:rsid w:val="00271B62"/>
    <w:rPr>
      <w:sz w:val="20"/>
      <w:szCs w:val="20"/>
    </w:rPr>
  </w:style>
  <w:style w:type="paragraph" w:styleId="CommentSubject">
    <w:name w:val="annotation subject"/>
    <w:basedOn w:val="CommentText"/>
    <w:next w:val="CommentText"/>
    <w:link w:val="CommentSubjectChar"/>
    <w:uiPriority w:val="99"/>
    <w:semiHidden/>
    <w:unhideWhenUsed/>
    <w:rsid w:val="00271B62"/>
    <w:rPr>
      <w:b/>
      <w:bCs/>
    </w:rPr>
  </w:style>
  <w:style w:type="character" w:customStyle="1" w:styleId="CommentSubjectChar">
    <w:name w:val="Comment Subject Char"/>
    <w:basedOn w:val="CommentTextChar"/>
    <w:link w:val="CommentSubject"/>
    <w:uiPriority w:val="99"/>
    <w:semiHidden/>
    <w:rsid w:val="00271B62"/>
    <w:rPr>
      <w:b/>
      <w:bCs/>
      <w:sz w:val="20"/>
      <w:szCs w:val="20"/>
    </w:rPr>
  </w:style>
  <w:style w:type="paragraph" w:styleId="BalloonText">
    <w:name w:val="Balloon Text"/>
    <w:basedOn w:val="Normal"/>
    <w:link w:val="BalloonTextChar"/>
    <w:uiPriority w:val="99"/>
    <w:semiHidden/>
    <w:unhideWhenUsed/>
    <w:rsid w:val="005630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03D"/>
    <w:rPr>
      <w:rFonts w:ascii="Segoe UI" w:hAnsi="Segoe UI" w:cs="Segoe UI"/>
      <w:sz w:val="18"/>
      <w:szCs w:val="18"/>
    </w:rPr>
  </w:style>
  <w:style w:type="paragraph" w:customStyle="1" w:styleId="TableParagraph">
    <w:name w:val="Table Paragraph"/>
    <w:basedOn w:val="Normal"/>
    <w:uiPriority w:val="1"/>
    <w:qFormat/>
    <w:rsid w:val="00693A32"/>
    <w:pPr>
      <w:widowControl w:val="0"/>
      <w:autoSpaceDE w:val="0"/>
      <w:autoSpaceDN w:val="0"/>
      <w:spacing w:after="0" w:line="240" w:lineRule="auto"/>
      <w:ind w:left="107"/>
    </w:pPr>
    <w:rPr>
      <w:rFonts w:ascii="Arial" w:eastAsia="Arial" w:hAnsi="Arial" w:cs="Arial"/>
    </w:rPr>
  </w:style>
  <w:style w:type="character" w:styleId="UnresolvedMention">
    <w:name w:val="Unresolved Mention"/>
    <w:basedOn w:val="DefaultParagraphFont"/>
    <w:uiPriority w:val="99"/>
    <w:semiHidden/>
    <w:unhideWhenUsed/>
    <w:rsid w:val="0001146F"/>
    <w:rPr>
      <w:color w:val="605E5C"/>
      <w:shd w:val="clear" w:color="auto" w:fill="E1DFDD"/>
    </w:rPr>
  </w:style>
  <w:style w:type="paragraph" w:styleId="Revision">
    <w:name w:val="Revision"/>
    <w:hidden/>
    <w:uiPriority w:val="99"/>
    <w:semiHidden/>
    <w:rsid w:val="00CA78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631993">
      <w:bodyDiv w:val="1"/>
      <w:marLeft w:val="0"/>
      <w:marRight w:val="0"/>
      <w:marTop w:val="0"/>
      <w:marBottom w:val="0"/>
      <w:divBdr>
        <w:top w:val="none" w:sz="0" w:space="0" w:color="auto"/>
        <w:left w:val="none" w:sz="0" w:space="0" w:color="auto"/>
        <w:bottom w:val="none" w:sz="0" w:space="0" w:color="auto"/>
        <w:right w:val="none" w:sz="0" w:space="0" w:color="auto"/>
      </w:divBdr>
    </w:div>
    <w:div w:id="684792710">
      <w:bodyDiv w:val="1"/>
      <w:marLeft w:val="0"/>
      <w:marRight w:val="0"/>
      <w:marTop w:val="0"/>
      <w:marBottom w:val="0"/>
      <w:divBdr>
        <w:top w:val="none" w:sz="0" w:space="0" w:color="auto"/>
        <w:left w:val="none" w:sz="0" w:space="0" w:color="auto"/>
        <w:bottom w:val="none" w:sz="0" w:space="0" w:color="auto"/>
        <w:right w:val="none" w:sz="0" w:space="0" w:color="auto"/>
      </w:divBdr>
    </w:div>
    <w:div w:id="172027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hyperlink" Target="mailto:alzstudy@iu.edu" TargetMode="External"/><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image" Target="media/image19.emf"/><Relationship Id="rId42" Type="http://schemas.openxmlformats.org/officeDocument/2006/relationships/image" Target="media/image25.jpe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3.jpg"/><Relationship Id="rId32" Type="http://schemas.openxmlformats.org/officeDocument/2006/relationships/hyperlink" Target="mailto:alzstudy@iu.edu"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mailto:alzstudy@iu.ed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5.png"/><Relationship Id="rId36" Type="http://schemas.openxmlformats.org/officeDocument/2006/relationships/hyperlink" Target="mailto:alzstudy@iu.edu"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mailto:alzstudy@iu.edu" TargetMode="External"/><Relationship Id="rId44" Type="http://schemas.openxmlformats.org/officeDocument/2006/relationships/hyperlink" Target="mailto:alzstudy@iu.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mailto:alzstudy@iu.edu" TargetMode="External"/><Relationship Id="rId30" Type="http://schemas.openxmlformats.org/officeDocument/2006/relationships/image" Target="media/image17.jpeg"/><Relationship Id="rId35" Type="http://schemas.openxmlformats.org/officeDocument/2006/relationships/hyperlink" Target="mailto:alzstudy@iu.edu" TargetMode="External"/><Relationship Id="rId43" Type="http://schemas.openxmlformats.org/officeDocument/2006/relationships/hyperlink" Target="mailto:alzstudy@iu.edu" TargetMode="External"/><Relationship Id="rId48"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18.emf"/><Relationship Id="rId38" Type="http://schemas.openxmlformats.org/officeDocument/2006/relationships/image" Target="media/image21.jpeg"/><Relationship Id="rId46" Type="http://schemas.openxmlformats.org/officeDocument/2006/relationships/hyperlink" Target="mailto:alzstudy@iu.edu" TargetMode="External"/><Relationship Id="rId20" Type="http://schemas.openxmlformats.org/officeDocument/2006/relationships/image" Target="media/image10.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0E77D-6130-420E-810B-C2A4A6934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19</Pages>
  <Words>2932</Words>
  <Characters>16715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Snoddy, Casey</dc:creator>
  <cp:keywords/>
  <dc:description/>
  <cp:lastModifiedBy>Snoddy, Casey</cp:lastModifiedBy>
  <cp:revision>2</cp:revision>
  <cp:lastPrinted>2021-08-25T16:55:00Z</cp:lastPrinted>
  <dcterms:created xsi:type="dcterms:W3CDTF">2021-12-02T21:32:00Z</dcterms:created>
  <dcterms:modified xsi:type="dcterms:W3CDTF">2021-12-02T21:32:00Z</dcterms:modified>
</cp:coreProperties>
</file>